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C23" w:rsidRPr="00B7378B" w:rsidRDefault="00FB3C23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  <w:r w:rsidRPr="00B7378B">
        <w:rPr>
          <w:rFonts w:ascii="Tahoma" w:hAnsi="Tahoma" w:cs="Tahoma"/>
          <w:noProof/>
          <w:sz w:val="21"/>
          <w:szCs w:val="21"/>
          <w:lang w:eastAsia="en-IE"/>
        </w:rPr>
        <w:drawing>
          <wp:anchor distT="0" distB="0" distL="114300" distR="114300" simplePos="0" relativeHeight="251657216" behindDoc="0" locked="0" layoutInCell="1" allowOverlap="1" wp14:anchorId="241E6C8C" wp14:editId="3E370E3A">
            <wp:simplePos x="0" y="0"/>
            <wp:positionH relativeFrom="column">
              <wp:posOffset>2350770</wp:posOffset>
            </wp:positionH>
            <wp:positionV relativeFrom="paragraph">
              <wp:posOffset>36195</wp:posOffset>
            </wp:positionV>
            <wp:extent cx="2136140" cy="107632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3" t="13215" r="10643" b="6330"/>
                    <a:stretch/>
                  </pic:blipFill>
                  <pic:spPr bwMode="auto">
                    <a:xfrm>
                      <a:off x="0" y="0"/>
                      <a:ext cx="2136140" cy="107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C23" w:rsidRPr="00B7378B" w:rsidRDefault="00FB3C23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</w:p>
    <w:p w:rsidR="00FB3C23" w:rsidRPr="00B7378B" w:rsidRDefault="00FB3C23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</w:p>
    <w:p w:rsidR="00FB3C23" w:rsidRPr="00B7378B" w:rsidRDefault="00FB3C23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</w:p>
    <w:p w:rsidR="002766F5" w:rsidRPr="00B7378B" w:rsidRDefault="002766F5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</w:p>
    <w:p w:rsidR="002766F5" w:rsidRPr="00B7378B" w:rsidRDefault="002766F5" w:rsidP="007502FA">
      <w:pPr>
        <w:rPr>
          <w:rFonts w:ascii="Tahoma" w:hAnsi="Tahoma" w:cs="Tahoma"/>
          <w:sz w:val="21"/>
          <w:szCs w:val="21"/>
          <w:lang w:val="ga-IE"/>
        </w:rPr>
      </w:pPr>
    </w:p>
    <w:p w:rsidR="00FB3C23" w:rsidRPr="00B7378B" w:rsidRDefault="00FB3C23" w:rsidP="007502FA">
      <w:pPr>
        <w:rPr>
          <w:rFonts w:ascii="Tahoma" w:hAnsi="Tahoma" w:cs="Tahoma"/>
          <w:iCs/>
          <w:noProof/>
          <w:sz w:val="21"/>
          <w:szCs w:val="21"/>
          <w:lang w:val="en-GB" w:eastAsia="en-IE"/>
        </w:rPr>
      </w:pPr>
    </w:p>
    <w:p w:rsidR="00344F45" w:rsidRPr="00B7378B" w:rsidRDefault="00344F45" w:rsidP="007502FA">
      <w:pPr>
        <w:rPr>
          <w:rFonts w:ascii="Tahoma" w:hAnsi="Tahoma" w:cs="Tahoma"/>
          <w:b/>
          <w:iCs/>
          <w:noProof/>
          <w:sz w:val="21"/>
          <w:szCs w:val="21"/>
          <w:lang w:val="en-GB" w:eastAsia="en-IE"/>
        </w:rPr>
      </w:pPr>
    </w:p>
    <w:p w:rsidR="00344F45" w:rsidRPr="00B7378B" w:rsidRDefault="00344F45" w:rsidP="007502FA">
      <w:pPr>
        <w:rPr>
          <w:rFonts w:ascii="Tahoma" w:hAnsi="Tahoma" w:cs="Tahoma"/>
          <w:b/>
          <w:iCs/>
          <w:noProof/>
          <w:sz w:val="21"/>
          <w:szCs w:val="21"/>
          <w:lang w:val="en-GB" w:eastAsia="en-IE"/>
        </w:rPr>
      </w:pPr>
    </w:p>
    <w:p w:rsidR="00FB3C23" w:rsidRPr="00B7378B" w:rsidRDefault="00FB3C23" w:rsidP="007502FA">
      <w:pPr>
        <w:rPr>
          <w:rFonts w:ascii="Tahoma" w:hAnsi="Tahoma" w:cs="Tahoma"/>
          <w:b/>
          <w:sz w:val="21"/>
          <w:szCs w:val="21"/>
          <w:lang w:val="ga-IE"/>
        </w:rPr>
      </w:pPr>
      <w:r w:rsidRPr="00B7378B">
        <w:rPr>
          <w:rFonts w:ascii="Tahoma" w:hAnsi="Tahoma" w:cs="Tahoma"/>
          <w:b/>
          <w:iCs/>
          <w:noProof/>
          <w:sz w:val="21"/>
          <w:szCs w:val="21"/>
          <w:lang w:val="en-GB" w:eastAsia="en-IE"/>
        </w:rPr>
        <w:t>Folúntais - Breisoideachas agus Oiliúint d’fhoghlaimeoirí fásta</w:t>
      </w:r>
    </w:p>
    <w:p w:rsidR="00FB3C23" w:rsidRPr="00B7378B" w:rsidRDefault="00FB3C23" w:rsidP="007502FA">
      <w:pPr>
        <w:rPr>
          <w:rFonts w:ascii="Tahoma" w:hAnsi="Tahoma" w:cs="Tahoma"/>
          <w:sz w:val="21"/>
          <w:szCs w:val="21"/>
          <w:lang w:val="ga-IE"/>
        </w:rPr>
      </w:pPr>
    </w:p>
    <w:p w:rsidR="00FB3C23" w:rsidRPr="00B7378B" w:rsidRDefault="007502FA" w:rsidP="00FB3C23">
      <w:pPr>
        <w:rPr>
          <w:rFonts w:ascii="Tahoma" w:hAnsi="Tahoma" w:cs="Tahoma"/>
          <w:sz w:val="21"/>
          <w:szCs w:val="21"/>
          <w:lang w:val="ga-IE"/>
        </w:rPr>
      </w:pPr>
      <w:r w:rsidRPr="00B7378B">
        <w:rPr>
          <w:rFonts w:ascii="Tahoma" w:hAnsi="Tahoma" w:cs="Tahoma"/>
          <w:sz w:val="21"/>
          <w:szCs w:val="21"/>
          <w:lang w:val="ga-IE"/>
        </w:rPr>
        <w:t xml:space="preserve">Tugann </w:t>
      </w:r>
      <w:r w:rsidR="00FB3C23" w:rsidRPr="00B7378B">
        <w:rPr>
          <w:rFonts w:ascii="Tahoma" w:hAnsi="Tahoma" w:cs="Tahoma"/>
          <w:noProof/>
          <w:sz w:val="21"/>
          <w:szCs w:val="21"/>
          <w:lang w:val="ga-IE" w:eastAsia="en-IE"/>
        </w:rPr>
        <w:t xml:space="preserve">Bord Oideachais agus Oiliúna Dhún na nGall </w:t>
      </w:r>
      <w:r w:rsidRPr="00B7378B">
        <w:rPr>
          <w:rFonts w:ascii="Tahoma" w:hAnsi="Tahoma" w:cs="Tahoma"/>
          <w:sz w:val="21"/>
          <w:szCs w:val="21"/>
          <w:lang w:val="ga-IE"/>
        </w:rPr>
        <w:t xml:space="preserve">cuireadh d’iarrthóirí a bhfuil cáilíochtaí oiriúnacha acu, cur isteach ar </w:t>
      </w:r>
      <w:r w:rsidR="00FB3C23" w:rsidRPr="00B7378B">
        <w:rPr>
          <w:rFonts w:ascii="Tahoma" w:hAnsi="Tahoma" w:cs="Tahoma"/>
          <w:noProof/>
          <w:sz w:val="21"/>
          <w:szCs w:val="21"/>
          <w:lang w:eastAsia="en-IE"/>
        </w:rPr>
        <w:t>p</w:t>
      </w:r>
      <w:r w:rsidR="00344F45" w:rsidRPr="00B7378B">
        <w:rPr>
          <w:rFonts w:ascii="Tahoma" w:hAnsi="Tahoma" w:cs="Tahoma"/>
          <w:noProof/>
          <w:sz w:val="21"/>
          <w:szCs w:val="21"/>
          <w:lang w:eastAsia="en-IE"/>
        </w:rPr>
        <w:t>h</w:t>
      </w:r>
      <w:r w:rsidR="00FB3C23" w:rsidRPr="00B7378B">
        <w:rPr>
          <w:rFonts w:ascii="Tahoma" w:hAnsi="Tahoma" w:cs="Tahoma"/>
          <w:noProof/>
          <w:sz w:val="21"/>
          <w:szCs w:val="21"/>
          <w:lang w:eastAsia="en-IE"/>
        </w:rPr>
        <w:t>ainé</w:t>
      </w:r>
      <w:r w:rsidR="00344F45" w:rsidRPr="00B7378B">
        <w:rPr>
          <w:rFonts w:ascii="Tahoma" w:hAnsi="Tahoma" w:cs="Tahoma"/>
          <w:noProof/>
          <w:sz w:val="21"/>
          <w:szCs w:val="21"/>
          <w:lang w:eastAsia="en-IE"/>
        </w:rPr>
        <w:t>a</w:t>
      </w:r>
      <w:r w:rsidR="00FB3C23" w:rsidRPr="00B7378B">
        <w:rPr>
          <w:rFonts w:ascii="Tahoma" w:hAnsi="Tahoma" w:cs="Tahoma"/>
          <w:noProof/>
          <w:sz w:val="21"/>
          <w:szCs w:val="21"/>
          <w:lang w:eastAsia="en-IE"/>
        </w:rPr>
        <w:t xml:space="preserve">l teagascóirí don tseirbhís </w:t>
      </w:r>
      <w:r w:rsidR="00FB3C23" w:rsidRPr="00B7378B">
        <w:rPr>
          <w:rFonts w:ascii="Tahoma" w:hAnsi="Tahoma" w:cs="Tahoma"/>
          <w:iCs/>
          <w:noProof/>
          <w:sz w:val="21"/>
          <w:szCs w:val="21"/>
          <w:lang w:val="en-GB" w:eastAsia="en-IE"/>
        </w:rPr>
        <w:t xml:space="preserve">Breisoideachas agus Oiliúint d’fhoghlaimeoirí fásta </w:t>
      </w:r>
      <w:r w:rsidR="00344F45" w:rsidRPr="00B7378B">
        <w:rPr>
          <w:rFonts w:ascii="Tahoma" w:hAnsi="Tahoma" w:cs="Tahoma"/>
          <w:iCs/>
          <w:noProof/>
          <w:sz w:val="21"/>
          <w:szCs w:val="21"/>
          <w:lang w:val="en-GB" w:eastAsia="en-IE"/>
        </w:rPr>
        <w:t xml:space="preserve">maidir leis an gcúrsa </w:t>
      </w:r>
      <w:r w:rsidR="00FB3C23" w:rsidRPr="00B7378B">
        <w:rPr>
          <w:rFonts w:ascii="Tahoma" w:hAnsi="Tahoma" w:cs="Tahoma"/>
          <w:iCs/>
          <w:noProof/>
          <w:sz w:val="21"/>
          <w:szCs w:val="21"/>
          <w:lang w:val="en-GB" w:eastAsia="en-IE"/>
        </w:rPr>
        <w:t xml:space="preserve">seo a leanas </w:t>
      </w:r>
      <w:r w:rsidR="00FB3C23" w:rsidRPr="00B7378B">
        <w:rPr>
          <w:rFonts w:ascii="Tahoma" w:hAnsi="Tahoma" w:cs="Tahoma"/>
          <w:sz w:val="21"/>
          <w:szCs w:val="21"/>
          <w:lang w:val="ga-IE"/>
        </w:rPr>
        <w:t>a d’fhéadfaí a bheith ar fáil i 2014/2015.</w:t>
      </w:r>
    </w:p>
    <w:p w:rsidR="00FB3C23" w:rsidRPr="00B7378B" w:rsidRDefault="00FB3C23" w:rsidP="007502FA">
      <w:pPr>
        <w:rPr>
          <w:rFonts w:ascii="Tahoma" w:hAnsi="Tahoma" w:cs="Tahoma"/>
          <w:sz w:val="21"/>
          <w:szCs w:val="21"/>
          <w:lang w:val="ga-IE"/>
        </w:rPr>
      </w:pPr>
    </w:p>
    <w:p w:rsidR="00FD69BB" w:rsidRPr="00B7378B" w:rsidRDefault="00FD69BB" w:rsidP="007502FA">
      <w:pPr>
        <w:rPr>
          <w:rFonts w:ascii="Tahoma" w:hAnsi="Tahoma" w:cs="Tahoma"/>
          <w:sz w:val="21"/>
          <w:szCs w:val="21"/>
          <w:lang w:val="ga-IE"/>
        </w:rPr>
      </w:pPr>
    </w:p>
    <w:p w:rsidR="00344F45" w:rsidRPr="00B7378B" w:rsidRDefault="00344F45" w:rsidP="007502FA">
      <w:pPr>
        <w:rPr>
          <w:rFonts w:ascii="Tahoma" w:hAnsi="Tahoma" w:cs="Tahoma"/>
          <w:b/>
          <w:i/>
          <w:sz w:val="21"/>
          <w:szCs w:val="21"/>
        </w:rPr>
      </w:pPr>
      <w:proofErr w:type="spellStart"/>
      <w:r w:rsidRPr="00B7378B">
        <w:rPr>
          <w:rFonts w:ascii="Tahoma" w:hAnsi="Tahoma" w:cs="Tahoma"/>
          <w:b/>
          <w:i/>
          <w:sz w:val="21"/>
          <w:szCs w:val="21"/>
        </w:rPr>
        <w:t>Uimhir</w:t>
      </w:r>
      <w:proofErr w:type="spellEnd"/>
      <w:r w:rsidRPr="00B7378B">
        <w:rPr>
          <w:rFonts w:ascii="Tahoma" w:hAnsi="Tahoma" w:cs="Tahoma"/>
          <w:b/>
          <w:i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/>
          <w:sz w:val="21"/>
          <w:szCs w:val="21"/>
        </w:rPr>
        <w:t>Thagartha</w:t>
      </w:r>
      <w:proofErr w:type="spellEnd"/>
      <w:r w:rsidRPr="00B7378B">
        <w:rPr>
          <w:rFonts w:ascii="Tahoma" w:hAnsi="Tahoma" w:cs="Tahoma"/>
          <w:b/>
          <w:i/>
          <w:sz w:val="21"/>
          <w:szCs w:val="21"/>
        </w:rPr>
        <w:t xml:space="preserve"> </w:t>
      </w:r>
      <w:r w:rsidRPr="00B7378B">
        <w:rPr>
          <w:rFonts w:ascii="Tahoma" w:hAnsi="Tahoma" w:cs="Tahoma"/>
          <w:b/>
          <w:i/>
          <w:sz w:val="21"/>
          <w:szCs w:val="21"/>
        </w:rPr>
        <w:tab/>
      </w:r>
      <w:r w:rsidRPr="00B7378B">
        <w:rPr>
          <w:rFonts w:ascii="Tahoma" w:hAnsi="Tahoma" w:cs="Tahoma"/>
          <w:b/>
          <w:i/>
          <w:sz w:val="21"/>
          <w:szCs w:val="21"/>
        </w:rPr>
        <w:tab/>
      </w:r>
      <w:proofErr w:type="spellStart"/>
      <w:r w:rsidRPr="00B7378B">
        <w:rPr>
          <w:rFonts w:ascii="Tahoma" w:hAnsi="Tahoma" w:cs="Tahoma"/>
          <w:b/>
          <w:i/>
          <w:sz w:val="21"/>
          <w:szCs w:val="21"/>
        </w:rPr>
        <w:t>Cúrsa</w:t>
      </w:r>
      <w:proofErr w:type="spellEnd"/>
      <w:r w:rsidRPr="00B7378B">
        <w:rPr>
          <w:rFonts w:ascii="Tahoma" w:hAnsi="Tahoma" w:cs="Tahoma"/>
          <w:b/>
          <w:i/>
          <w:sz w:val="21"/>
          <w:szCs w:val="21"/>
        </w:rPr>
        <w:t>/</w:t>
      </w:r>
      <w:proofErr w:type="spellStart"/>
      <w:r w:rsidRPr="00B7378B">
        <w:rPr>
          <w:rFonts w:ascii="Tahoma" w:hAnsi="Tahoma" w:cs="Tahoma"/>
          <w:b/>
          <w:i/>
          <w:sz w:val="21"/>
          <w:szCs w:val="21"/>
        </w:rPr>
        <w:t>Ábhar</w:t>
      </w:r>
      <w:proofErr w:type="spellEnd"/>
    </w:p>
    <w:p w:rsidR="00344F45" w:rsidRPr="00B7378B" w:rsidRDefault="00344F45" w:rsidP="007502FA">
      <w:pPr>
        <w:rPr>
          <w:rFonts w:ascii="Tahoma" w:hAnsi="Tahoma" w:cs="Tahoma"/>
          <w:b/>
          <w:sz w:val="10"/>
          <w:szCs w:val="10"/>
        </w:rPr>
      </w:pPr>
    </w:p>
    <w:p w:rsidR="00344F45" w:rsidRPr="00B7378B" w:rsidRDefault="00344F45" w:rsidP="007502FA">
      <w:pPr>
        <w:rPr>
          <w:rFonts w:ascii="Tahoma" w:hAnsi="Tahoma" w:cs="Tahoma"/>
          <w:b/>
          <w:sz w:val="21"/>
          <w:szCs w:val="21"/>
          <w:lang w:val="ga-IE"/>
        </w:rPr>
      </w:pPr>
      <w:r w:rsidRPr="00B7378B">
        <w:rPr>
          <w:rFonts w:ascii="Tahoma" w:hAnsi="Tahoma" w:cs="Tahoma"/>
          <w:b/>
          <w:sz w:val="21"/>
          <w:szCs w:val="21"/>
          <w:lang w:val="ga-IE"/>
        </w:rPr>
        <w:t>AE10</w:t>
      </w:r>
      <w:r w:rsidRPr="00B7378B">
        <w:rPr>
          <w:rFonts w:ascii="Tahoma" w:hAnsi="Tahoma" w:cs="Tahoma"/>
          <w:b/>
          <w:sz w:val="21"/>
          <w:szCs w:val="21"/>
          <w:lang w:val="ga-IE"/>
        </w:rPr>
        <w:tab/>
      </w:r>
      <w:r w:rsidRPr="00B7378B">
        <w:rPr>
          <w:rFonts w:ascii="Tahoma" w:hAnsi="Tahoma" w:cs="Tahoma"/>
          <w:b/>
          <w:sz w:val="21"/>
          <w:szCs w:val="21"/>
          <w:lang w:val="ga-IE"/>
        </w:rPr>
        <w:tab/>
      </w:r>
      <w:r w:rsidRPr="00B7378B">
        <w:rPr>
          <w:rFonts w:ascii="Tahoma" w:hAnsi="Tahoma" w:cs="Tahoma"/>
          <w:b/>
          <w:sz w:val="21"/>
          <w:szCs w:val="21"/>
          <w:lang w:val="ga-IE"/>
        </w:rPr>
        <w:tab/>
      </w:r>
      <w:r w:rsidRPr="00B7378B">
        <w:rPr>
          <w:rFonts w:ascii="Tahoma" w:hAnsi="Tahoma" w:cs="Tahoma"/>
          <w:b/>
          <w:sz w:val="21"/>
          <w:szCs w:val="21"/>
          <w:lang w:val="ga-IE"/>
        </w:rPr>
        <w:tab/>
      </w:r>
      <w:proofErr w:type="spellStart"/>
      <w:r w:rsidRPr="00B7378B">
        <w:rPr>
          <w:rFonts w:ascii="Tahoma" w:hAnsi="Tahoma" w:cs="Tahoma"/>
          <w:b/>
          <w:sz w:val="21"/>
          <w:szCs w:val="21"/>
        </w:rPr>
        <w:t>Teastas</w:t>
      </w:r>
      <w:proofErr w:type="spellEnd"/>
      <w:r w:rsidRPr="00B7378B">
        <w:rPr>
          <w:rFonts w:ascii="Tahoma" w:hAnsi="Tahoma" w:cs="Tahoma"/>
          <w:b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sz w:val="21"/>
          <w:szCs w:val="21"/>
        </w:rPr>
        <w:t>Eorpach</w:t>
      </w:r>
      <w:proofErr w:type="spellEnd"/>
      <w:r w:rsidRPr="00B7378B">
        <w:rPr>
          <w:rFonts w:ascii="Tahoma" w:hAnsi="Tahoma" w:cs="Tahoma"/>
          <w:b/>
          <w:sz w:val="21"/>
          <w:szCs w:val="21"/>
        </w:rPr>
        <w:t xml:space="preserve"> na Gaeilge</w:t>
      </w:r>
    </w:p>
    <w:p w:rsidR="00344F45" w:rsidRPr="00B7378B" w:rsidRDefault="00344F45" w:rsidP="007502FA">
      <w:pPr>
        <w:rPr>
          <w:rFonts w:ascii="Tahoma" w:hAnsi="Tahoma" w:cs="Tahoma"/>
          <w:sz w:val="21"/>
          <w:szCs w:val="21"/>
          <w:lang w:val="ga-IE"/>
        </w:rPr>
      </w:pPr>
    </w:p>
    <w:p w:rsidR="00344F45" w:rsidRPr="00B7378B" w:rsidRDefault="00344F45" w:rsidP="00344F45">
      <w:pPr>
        <w:spacing w:line="276" w:lineRule="auto"/>
        <w:rPr>
          <w:rFonts w:ascii="Tahoma" w:hAnsi="Tahoma" w:cs="Tahoma"/>
          <w:b/>
          <w:sz w:val="21"/>
          <w:szCs w:val="21"/>
        </w:rPr>
      </w:pPr>
      <w:proofErr w:type="spellStart"/>
      <w:r w:rsidRPr="00B7378B">
        <w:rPr>
          <w:rFonts w:ascii="Tahoma" w:hAnsi="Tahoma" w:cs="Tahoma"/>
          <w:b/>
          <w:sz w:val="21"/>
          <w:szCs w:val="21"/>
        </w:rPr>
        <w:t>Leibhéal</w:t>
      </w:r>
      <w:proofErr w:type="spellEnd"/>
      <w:r w:rsidRPr="00B7378B">
        <w:rPr>
          <w:rFonts w:ascii="Tahoma" w:hAnsi="Tahoma" w:cs="Tahoma"/>
          <w:b/>
          <w:sz w:val="21"/>
          <w:szCs w:val="21"/>
        </w:rPr>
        <w:t xml:space="preserve"> A1 to </w:t>
      </w:r>
      <w:proofErr w:type="spellStart"/>
      <w:r w:rsidRPr="00B7378B">
        <w:rPr>
          <w:rFonts w:ascii="Tahoma" w:hAnsi="Tahoma" w:cs="Tahoma"/>
          <w:b/>
          <w:sz w:val="21"/>
          <w:szCs w:val="21"/>
        </w:rPr>
        <w:t>Leibhéal</w:t>
      </w:r>
      <w:proofErr w:type="spellEnd"/>
      <w:r w:rsidRPr="00B7378B">
        <w:rPr>
          <w:rFonts w:ascii="Tahoma" w:hAnsi="Tahoma" w:cs="Tahoma"/>
          <w:b/>
          <w:sz w:val="21"/>
          <w:szCs w:val="21"/>
        </w:rPr>
        <w:t xml:space="preserve"> B2</w:t>
      </w:r>
    </w:p>
    <w:p w:rsidR="00344F45" w:rsidRPr="00B7378B" w:rsidRDefault="00344F45" w:rsidP="007502FA">
      <w:pPr>
        <w:rPr>
          <w:rFonts w:ascii="Tahoma" w:hAnsi="Tahoma" w:cs="Tahoma"/>
          <w:b/>
          <w:sz w:val="21"/>
          <w:szCs w:val="21"/>
          <w:lang w:val="ga-IE"/>
        </w:rPr>
      </w:pPr>
      <w:r w:rsidRPr="00B7378B">
        <w:rPr>
          <w:rFonts w:ascii="Tahoma" w:hAnsi="Tahoma" w:cs="Tahoma"/>
          <w:b/>
          <w:sz w:val="21"/>
          <w:szCs w:val="21"/>
          <w:lang w:val="ga-IE"/>
        </w:rPr>
        <w:t xml:space="preserve">Tuilleadh eolais ar fáil ag </w:t>
      </w:r>
      <w:hyperlink r:id="rId8" w:history="1">
        <w:r w:rsidRPr="00B7378B">
          <w:rPr>
            <w:rStyle w:val="Hyperlink"/>
            <w:rFonts w:ascii="Tahoma" w:hAnsi="Tahoma" w:cs="Tahoma"/>
            <w:b/>
            <w:sz w:val="21"/>
            <w:szCs w:val="21"/>
            <w:lang w:val="ga-IE"/>
          </w:rPr>
          <w:t>www.teg.ie</w:t>
        </w:r>
      </w:hyperlink>
      <w:r w:rsidRPr="00B7378B">
        <w:rPr>
          <w:rFonts w:ascii="Tahoma" w:hAnsi="Tahoma" w:cs="Tahoma"/>
          <w:b/>
          <w:sz w:val="21"/>
          <w:szCs w:val="21"/>
          <w:lang w:val="ga-IE"/>
        </w:rPr>
        <w:t xml:space="preserve"> </w:t>
      </w:r>
    </w:p>
    <w:p w:rsidR="00344F45" w:rsidRPr="00B7378B" w:rsidRDefault="00344F45" w:rsidP="007502FA">
      <w:pPr>
        <w:rPr>
          <w:rFonts w:ascii="Tahoma" w:hAnsi="Tahoma" w:cs="Tahoma"/>
          <w:sz w:val="21"/>
          <w:szCs w:val="21"/>
          <w:lang w:val="ga-IE"/>
        </w:rPr>
      </w:pPr>
    </w:p>
    <w:p w:rsidR="00FD69BB" w:rsidRPr="00B7378B" w:rsidRDefault="00FD69BB" w:rsidP="00FD69BB">
      <w:pPr>
        <w:rPr>
          <w:rFonts w:ascii="Tahoma" w:hAnsi="Tahoma" w:cs="Tahoma"/>
          <w:b/>
          <w:iCs/>
          <w:color w:val="000000"/>
          <w:sz w:val="21"/>
          <w:szCs w:val="21"/>
        </w:rPr>
      </w:pP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Cuirfear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oiliúint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ar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fáil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gram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a</w:t>
      </w:r>
      <w:proofErr w:type="gram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mbeidh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éigeantach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do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gach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duine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ar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an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phainéal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. 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Ní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dheimhníonn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gram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an</w:t>
      </w:r>
      <w:proofErr w:type="gram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Bord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go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mbeidh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post/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obair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ann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d’achan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duine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a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gheofar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áit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ar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 xml:space="preserve"> an </w:t>
      </w:r>
      <w:proofErr w:type="spellStart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phainéal</w:t>
      </w:r>
      <w:proofErr w:type="spellEnd"/>
      <w:r w:rsidRPr="00B7378B">
        <w:rPr>
          <w:rFonts w:ascii="Tahoma" w:hAnsi="Tahoma" w:cs="Tahoma"/>
          <w:b/>
          <w:iCs/>
          <w:color w:val="000000"/>
          <w:sz w:val="21"/>
          <w:szCs w:val="21"/>
        </w:rPr>
        <w:t>.</w:t>
      </w:r>
    </w:p>
    <w:p w:rsidR="00FD69BB" w:rsidRPr="00B7378B" w:rsidRDefault="00FD69BB" w:rsidP="007502FA">
      <w:pPr>
        <w:rPr>
          <w:rFonts w:ascii="Tahoma" w:hAnsi="Tahoma" w:cs="Tahoma"/>
          <w:sz w:val="21"/>
          <w:szCs w:val="21"/>
          <w:lang w:val="ga-IE"/>
        </w:rPr>
      </w:pPr>
    </w:p>
    <w:p w:rsidR="00FD69BB" w:rsidRPr="00B7378B" w:rsidRDefault="00FD69BB" w:rsidP="007502FA">
      <w:pPr>
        <w:rPr>
          <w:rFonts w:ascii="Tahoma" w:hAnsi="Tahoma" w:cs="Tahoma"/>
          <w:sz w:val="21"/>
          <w:szCs w:val="21"/>
          <w:lang w:val="ga-IE"/>
        </w:rPr>
      </w:pPr>
    </w:p>
    <w:p w:rsidR="00FC084D" w:rsidRPr="00B7378B" w:rsidRDefault="00FC084D" w:rsidP="00FC084D">
      <w:pPr>
        <w:rPr>
          <w:rFonts w:ascii="Tahoma" w:hAnsi="Tahoma" w:cs="Tahoma"/>
          <w:b/>
          <w:sz w:val="21"/>
          <w:szCs w:val="21"/>
        </w:rPr>
      </w:pPr>
      <w:proofErr w:type="spellStart"/>
      <w:r w:rsidRPr="00B7378B">
        <w:rPr>
          <w:rFonts w:ascii="Tahoma" w:hAnsi="Tahoma" w:cs="Tahoma"/>
          <w:sz w:val="21"/>
          <w:szCs w:val="21"/>
        </w:rPr>
        <w:t>Tabharfar</w:t>
      </w:r>
      <w:proofErr w:type="spellEnd"/>
      <w:r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sz w:val="21"/>
          <w:szCs w:val="21"/>
        </w:rPr>
        <w:t>tosaíocht</w:t>
      </w:r>
      <w:proofErr w:type="spellEnd"/>
      <w:r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sz w:val="21"/>
          <w:szCs w:val="21"/>
        </w:rPr>
        <w:t>d’iarrthóirí</w:t>
      </w:r>
      <w:proofErr w:type="spellEnd"/>
      <w:r w:rsidRPr="00B7378B">
        <w:rPr>
          <w:rFonts w:ascii="Tahoma" w:hAnsi="Tahoma" w:cs="Tahoma"/>
          <w:sz w:val="21"/>
          <w:szCs w:val="21"/>
        </w:rPr>
        <w:t xml:space="preserve"> le:</w:t>
      </w:r>
    </w:p>
    <w:p w:rsidR="002766F5" w:rsidRPr="00B7378B" w:rsidRDefault="009B7DEF" w:rsidP="00344F45">
      <w:pPr>
        <w:pStyle w:val="ListParagraph"/>
        <w:numPr>
          <w:ilvl w:val="0"/>
          <w:numId w:val="19"/>
        </w:numPr>
        <w:rPr>
          <w:rFonts w:ascii="Tahoma" w:hAnsi="Tahoma" w:cs="Tahoma"/>
          <w:sz w:val="21"/>
          <w:szCs w:val="21"/>
        </w:rPr>
      </w:pPr>
      <w:proofErr w:type="spellStart"/>
      <w:r w:rsidRPr="00B7378B">
        <w:rPr>
          <w:rFonts w:ascii="Tahoma" w:hAnsi="Tahoma" w:cs="Tahoma"/>
          <w:sz w:val="21"/>
          <w:szCs w:val="21"/>
        </w:rPr>
        <w:t>C</w:t>
      </w:r>
      <w:r w:rsidR="00FC084D" w:rsidRPr="00B7378B">
        <w:rPr>
          <w:rFonts w:ascii="Tahoma" w:hAnsi="Tahoma" w:cs="Tahoma"/>
          <w:sz w:val="21"/>
          <w:szCs w:val="21"/>
        </w:rPr>
        <w:t>éim</w:t>
      </w:r>
      <w:proofErr w:type="spellEnd"/>
      <w:r w:rsidR="00FC084D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2766F5" w:rsidRPr="00B7378B">
        <w:rPr>
          <w:rFonts w:ascii="Tahoma" w:hAnsi="Tahoma" w:cs="Tahoma"/>
          <w:sz w:val="21"/>
          <w:szCs w:val="21"/>
        </w:rPr>
        <w:t>Onóracha</w:t>
      </w:r>
      <w:proofErr w:type="spellEnd"/>
      <w:r w:rsidR="002766F5" w:rsidRPr="00B7378B">
        <w:rPr>
          <w:rFonts w:ascii="Tahoma" w:hAnsi="Tahoma" w:cs="Tahoma"/>
          <w:sz w:val="21"/>
          <w:szCs w:val="21"/>
        </w:rPr>
        <w:t xml:space="preserve"> (</w:t>
      </w:r>
      <w:proofErr w:type="spellStart"/>
      <w:r w:rsidR="002766F5" w:rsidRPr="00B7378B">
        <w:rPr>
          <w:rFonts w:ascii="Tahoma" w:hAnsi="Tahoma" w:cs="Tahoma"/>
          <w:sz w:val="21"/>
          <w:szCs w:val="21"/>
        </w:rPr>
        <w:t>Leibhéal</w:t>
      </w:r>
      <w:proofErr w:type="spellEnd"/>
      <w:r w:rsidR="002766F5" w:rsidRPr="00B7378B">
        <w:rPr>
          <w:rFonts w:ascii="Tahoma" w:hAnsi="Tahoma" w:cs="Tahoma"/>
          <w:sz w:val="21"/>
          <w:szCs w:val="21"/>
        </w:rPr>
        <w:t xml:space="preserve"> 8)</w:t>
      </w:r>
      <w:r w:rsidR="00391DF9" w:rsidRPr="00B7378B">
        <w:rPr>
          <w:rFonts w:ascii="Tahoma" w:hAnsi="Tahoma" w:cs="Tahoma"/>
          <w:sz w:val="21"/>
          <w:szCs w:val="21"/>
        </w:rPr>
        <w:t>,</w:t>
      </w:r>
      <w:r w:rsidR="00FC084D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2766F5" w:rsidRPr="00B7378B">
        <w:rPr>
          <w:rFonts w:ascii="Tahoma" w:hAnsi="Tahoma" w:cs="Tahoma"/>
          <w:sz w:val="21"/>
          <w:szCs w:val="21"/>
        </w:rPr>
        <w:t>nó</w:t>
      </w:r>
      <w:proofErr w:type="spellEnd"/>
      <w:r w:rsidR="002766F5" w:rsidRPr="00B7378B">
        <w:rPr>
          <w:rFonts w:ascii="Tahoma" w:hAnsi="Tahoma" w:cs="Tahoma"/>
          <w:sz w:val="21"/>
          <w:szCs w:val="21"/>
        </w:rPr>
        <w:t xml:space="preserve"> </w:t>
      </w:r>
      <w:r w:rsidR="00FC084D" w:rsidRPr="00B7378B">
        <w:rPr>
          <w:rFonts w:ascii="Tahoma" w:hAnsi="Tahoma" w:cs="Tahoma"/>
          <w:sz w:val="21"/>
          <w:szCs w:val="21"/>
        </w:rPr>
        <w:t xml:space="preserve">a </w:t>
      </w:r>
      <w:proofErr w:type="spellStart"/>
      <w:r w:rsidR="00FC084D" w:rsidRPr="00B7378B">
        <w:rPr>
          <w:rFonts w:ascii="Tahoma" w:hAnsi="Tahoma" w:cs="Tahoma"/>
          <w:sz w:val="21"/>
          <w:szCs w:val="21"/>
        </w:rPr>
        <w:t>coibhéis</w:t>
      </w:r>
      <w:proofErr w:type="spellEnd"/>
      <w:r w:rsidR="00AD582A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AD582A" w:rsidRPr="00B7378B">
        <w:rPr>
          <w:rFonts w:ascii="Tahoma" w:hAnsi="Tahoma" w:cs="Tahoma"/>
          <w:sz w:val="21"/>
          <w:szCs w:val="21"/>
        </w:rPr>
        <w:t>oiriúnach</w:t>
      </w:r>
      <w:proofErr w:type="spellEnd"/>
      <w:r w:rsidR="00FC084D" w:rsidRPr="00B7378B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="00344F45" w:rsidRPr="00B7378B">
        <w:rPr>
          <w:rFonts w:ascii="Tahoma" w:hAnsi="Tahoma" w:cs="Tahoma"/>
          <w:sz w:val="21"/>
          <w:szCs w:val="21"/>
        </w:rPr>
        <w:t>sa</w:t>
      </w:r>
      <w:proofErr w:type="spellEnd"/>
      <w:r w:rsidR="00344F45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44F45" w:rsidRPr="00B7378B">
        <w:rPr>
          <w:rFonts w:ascii="Tahoma" w:hAnsi="Tahoma" w:cs="Tahoma"/>
          <w:sz w:val="21"/>
          <w:szCs w:val="21"/>
        </w:rPr>
        <w:t>Ghaeilge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>,</w:t>
      </w:r>
    </w:p>
    <w:p w:rsidR="002766F5" w:rsidRPr="00B7378B" w:rsidRDefault="00FC084D" w:rsidP="00344F45">
      <w:pPr>
        <w:pStyle w:val="ListParagraph"/>
        <w:numPr>
          <w:ilvl w:val="0"/>
          <w:numId w:val="19"/>
        </w:numPr>
        <w:rPr>
          <w:rFonts w:ascii="Tahoma" w:hAnsi="Tahoma" w:cs="Tahoma"/>
          <w:sz w:val="21"/>
          <w:szCs w:val="21"/>
        </w:rPr>
      </w:pPr>
      <w:proofErr w:type="spellStart"/>
      <w:r w:rsidRPr="00B7378B">
        <w:rPr>
          <w:rFonts w:ascii="Tahoma" w:hAnsi="Tahoma" w:cs="Tahoma"/>
          <w:sz w:val="21"/>
          <w:szCs w:val="21"/>
        </w:rPr>
        <w:t>taithí</w:t>
      </w:r>
      <w:proofErr w:type="spellEnd"/>
      <w:r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sz w:val="21"/>
          <w:szCs w:val="21"/>
        </w:rPr>
        <w:t>oiriúnach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 xml:space="preserve"> (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bliain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amháin</w:t>
      </w:r>
      <w:proofErr w:type="spellEnd"/>
      <w:r w:rsidR="00344F45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44F45" w:rsidRPr="00B7378B">
        <w:rPr>
          <w:rFonts w:ascii="Tahoma" w:hAnsi="Tahoma" w:cs="Tahoma"/>
          <w:sz w:val="21"/>
          <w:szCs w:val="21"/>
        </w:rPr>
        <w:t>nó</w:t>
      </w:r>
      <w:proofErr w:type="spellEnd"/>
      <w:r w:rsidR="00344F45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44F45" w:rsidRPr="00B7378B">
        <w:rPr>
          <w:rFonts w:ascii="Tahoma" w:hAnsi="Tahoma" w:cs="Tahoma"/>
          <w:sz w:val="21"/>
          <w:szCs w:val="21"/>
        </w:rPr>
        <w:t>níos</w:t>
      </w:r>
      <w:proofErr w:type="spellEnd"/>
      <w:r w:rsidR="00344F45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44F45" w:rsidRPr="00B7378B">
        <w:rPr>
          <w:rFonts w:ascii="Tahoma" w:hAnsi="Tahoma" w:cs="Tahoma"/>
          <w:sz w:val="21"/>
          <w:szCs w:val="21"/>
        </w:rPr>
        <w:t>mó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>)</w:t>
      </w:r>
      <w:r w:rsidRPr="00B7378B">
        <w:rPr>
          <w:rFonts w:ascii="Tahoma" w:hAnsi="Tahoma" w:cs="Tahoma"/>
          <w:sz w:val="21"/>
          <w:szCs w:val="21"/>
        </w:rPr>
        <w:t xml:space="preserve"> mar </w:t>
      </w:r>
      <w:proofErr w:type="spellStart"/>
      <w:r w:rsidRPr="00B7378B">
        <w:rPr>
          <w:rFonts w:ascii="Tahoma" w:hAnsi="Tahoma" w:cs="Tahoma"/>
          <w:sz w:val="21"/>
          <w:szCs w:val="21"/>
        </w:rPr>
        <w:t>theagascóir</w:t>
      </w:r>
      <w:proofErr w:type="spellEnd"/>
      <w:r w:rsidRPr="00B7378B">
        <w:rPr>
          <w:rFonts w:ascii="Tahoma" w:hAnsi="Tahoma" w:cs="Tahoma"/>
          <w:sz w:val="21"/>
          <w:szCs w:val="21"/>
        </w:rPr>
        <w:t xml:space="preserve"> </w:t>
      </w:r>
      <w:r w:rsidR="00391DF9" w:rsidRPr="00B7378B">
        <w:rPr>
          <w:rFonts w:ascii="Tahoma" w:hAnsi="Tahoma" w:cs="Tahoma"/>
          <w:sz w:val="21"/>
          <w:szCs w:val="21"/>
        </w:rPr>
        <w:t xml:space="preserve">san 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ábhar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curtha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isteach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ar</w:t>
      </w:r>
      <w:proofErr w:type="spellEnd"/>
      <w:r w:rsidR="00AD582A" w:rsidRPr="00B7378B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nó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 xml:space="preserve"> a 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coibhéis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oiriúnach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d’fhoghlaimeoirí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fásta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 xml:space="preserve"> in 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Ionad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Oideachais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8F6B42" w:rsidRPr="00B7378B">
        <w:rPr>
          <w:rFonts w:ascii="Tahoma" w:hAnsi="Tahoma" w:cs="Tahoma"/>
          <w:sz w:val="21"/>
          <w:szCs w:val="21"/>
        </w:rPr>
        <w:t>Aosaigh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>/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Breisoideachas</w:t>
      </w:r>
      <w:proofErr w:type="spellEnd"/>
      <w:r w:rsidR="008F6B42" w:rsidRPr="00B7378B">
        <w:rPr>
          <w:rFonts w:ascii="Tahoma" w:hAnsi="Tahoma" w:cs="Tahoma"/>
          <w:sz w:val="21"/>
          <w:szCs w:val="21"/>
        </w:rPr>
        <w:t>,</w:t>
      </w:r>
    </w:p>
    <w:p w:rsidR="00FC084D" w:rsidRPr="00B7378B" w:rsidRDefault="008F6B42" w:rsidP="00344F45">
      <w:pPr>
        <w:pStyle w:val="ListParagraph"/>
        <w:numPr>
          <w:ilvl w:val="0"/>
          <w:numId w:val="19"/>
        </w:numPr>
        <w:rPr>
          <w:rFonts w:ascii="Tahoma" w:hAnsi="Tahoma" w:cs="Tahoma"/>
          <w:sz w:val="21"/>
          <w:szCs w:val="21"/>
        </w:rPr>
      </w:pPr>
      <w:proofErr w:type="spellStart"/>
      <w:proofErr w:type="gramStart"/>
      <w:r w:rsidRPr="00B7378B">
        <w:rPr>
          <w:rFonts w:ascii="Tahoma" w:hAnsi="Tahoma" w:cs="Tahoma"/>
          <w:sz w:val="21"/>
          <w:szCs w:val="21"/>
        </w:rPr>
        <w:t>t</w:t>
      </w:r>
      <w:r w:rsidR="00391DF9" w:rsidRPr="00B7378B">
        <w:rPr>
          <w:rFonts w:ascii="Tahoma" w:hAnsi="Tahoma" w:cs="Tahoma"/>
          <w:sz w:val="21"/>
          <w:szCs w:val="21"/>
        </w:rPr>
        <w:t>aithí</w:t>
      </w:r>
      <w:proofErr w:type="spellEnd"/>
      <w:proofErr w:type="gramEnd"/>
      <w:r w:rsidR="00391DF9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oiriúnach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 xml:space="preserve"> </w:t>
      </w:r>
      <w:r w:rsidR="00344F45" w:rsidRPr="00B7378B">
        <w:rPr>
          <w:rFonts w:ascii="Tahoma" w:hAnsi="Tahoma" w:cs="Tahoma"/>
          <w:sz w:val="21"/>
          <w:szCs w:val="21"/>
        </w:rPr>
        <w:t xml:space="preserve">mar </w:t>
      </w:r>
      <w:proofErr w:type="spellStart"/>
      <w:r w:rsidR="00344F45" w:rsidRPr="00B7378B">
        <w:rPr>
          <w:rFonts w:ascii="Tahoma" w:hAnsi="Tahoma" w:cs="Tahoma"/>
          <w:sz w:val="21"/>
          <w:szCs w:val="21"/>
        </w:rPr>
        <w:t>theagascóir</w:t>
      </w:r>
      <w:proofErr w:type="spellEnd"/>
      <w:r w:rsidR="00344F45" w:rsidRPr="00B7378B">
        <w:rPr>
          <w:rFonts w:ascii="Tahoma" w:hAnsi="Tahoma" w:cs="Tahoma"/>
          <w:sz w:val="21"/>
          <w:szCs w:val="21"/>
        </w:rPr>
        <w:t xml:space="preserve"> TEG </w:t>
      </w:r>
      <w:proofErr w:type="spellStart"/>
      <w:r w:rsidR="00344F45" w:rsidRPr="00B7378B">
        <w:rPr>
          <w:rFonts w:ascii="Tahoma" w:hAnsi="Tahoma" w:cs="Tahoma"/>
          <w:sz w:val="21"/>
          <w:szCs w:val="21"/>
        </w:rPr>
        <w:t>nó</w:t>
      </w:r>
      <w:proofErr w:type="spellEnd"/>
      <w:r w:rsidR="00344F45" w:rsidRPr="00B7378B">
        <w:rPr>
          <w:rFonts w:ascii="Tahoma" w:hAnsi="Tahoma" w:cs="Tahoma"/>
          <w:sz w:val="21"/>
          <w:szCs w:val="21"/>
        </w:rPr>
        <w:t xml:space="preserve"> </w:t>
      </w:r>
      <w:r w:rsidRPr="00B7378B">
        <w:rPr>
          <w:rFonts w:ascii="Tahoma" w:hAnsi="Tahoma" w:cs="Tahoma"/>
          <w:sz w:val="21"/>
          <w:szCs w:val="21"/>
        </w:rPr>
        <w:t xml:space="preserve">leis an </w:t>
      </w:r>
      <w:proofErr w:type="spellStart"/>
      <w:r w:rsidRPr="00B7378B">
        <w:rPr>
          <w:rFonts w:ascii="Tahoma" w:hAnsi="Tahoma" w:cs="Tahoma"/>
          <w:sz w:val="21"/>
          <w:szCs w:val="21"/>
        </w:rPr>
        <w:t>gcóras</w:t>
      </w:r>
      <w:proofErr w:type="spellEnd"/>
      <w:r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9545B4" w:rsidRPr="00B7378B">
        <w:rPr>
          <w:rFonts w:ascii="Tahoma" w:hAnsi="Tahoma" w:cs="Tahoma"/>
          <w:sz w:val="21"/>
          <w:szCs w:val="21"/>
        </w:rPr>
        <w:t>dearbhú</w:t>
      </w:r>
      <w:proofErr w:type="spellEnd"/>
      <w:r w:rsidR="009545B4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9545B4" w:rsidRPr="00B7378B">
        <w:rPr>
          <w:rFonts w:ascii="Tahoma" w:hAnsi="Tahoma" w:cs="Tahoma"/>
          <w:sz w:val="21"/>
          <w:szCs w:val="21"/>
        </w:rPr>
        <w:t>cáilíochta</w:t>
      </w:r>
      <w:proofErr w:type="spellEnd"/>
      <w:r w:rsidR="009545B4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9545B4" w:rsidRPr="00B7378B">
        <w:rPr>
          <w:rFonts w:ascii="Tahoma" w:hAnsi="Tahoma" w:cs="Tahoma"/>
          <w:sz w:val="21"/>
          <w:szCs w:val="21"/>
        </w:rPr>
        <w:t>atá</w:t>
      </w:r>
      <w:proofErr w:type="spellEnd"/>
      <w:r w:rsidR="009545B4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9545B4" w:rsidRPr="00B7378B">
        <w:rPr>
          <w:rFonts w:ascii="Tahoma" w:hAnsi="Tahoma" w:cs="Tahoma"/>
          <w:sz w:val="21"/>
          <w:szCs w:val="21"/>
        </w:rPr>
        <w:t>i</w:t>
      </w:r>
      <w:proofErr w:type="spellEnd"/>
      <w:r w:rsidR="009545B4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9545B4" w:rsidRPr="00B7378B">
        <w:rPr>
          <w:rFonts w:ascii="Tahoma" w:hAnsi="Tahoma" w:cs="Tahoma"/>
          <w:sz w:val="21"/>
          <w:szCs w:val="21"/>
        </w:rPr>
        <w:t>bhfeidhm</w:t>
      </w:r>
      <w:proofErr w:type="spellEnd"/>
      <w:r w:rsidR="009545B4" w:rsidRPr="00B7378B">
        <w:rPr>
          <w:rFonts w:ascii="Tahoma" w:hAnsi="Tahoma" w:cs="Tahoma"/>
          <w:sz w:val="21"/>
          <w:szCs w:val="21"/>
        </w:rPr>
        <w:t xml:space="preserve"> ag FETAC </w:t>
      </w:r>
      <w:proofErr w:type="spellStart"/>
      <w:r w:rsidR="009545B4" w:rsidRPr="00B7378B">
        <w:rPr>
          <w:rFonts w:ascii="Tahoma" w:hAnsi="Tahoma" w:cs="Tahoma"/>
          <w:sz w:val="21"/>
          <w:szCs w:val="21"/>
        </w:rPr>
        <w:t>faoi</w:t>
      </w:r>
      <w:proofErr w:type="spellEnd"/>
      <w:r w:rsidR="009545B4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9545B4" w:rsidRPr="00B7378B">
        <w:rPr>
          <w:rFonts w:ascii="Tahoma" w:hAnsi="Tahoma" w:cs="Tahoma"/>
          <w:sz w:val="21"/>
          <w:szCs w:val="21"/>
        </w:rPr>
        <w:t>láthair</w:t>
      </w:r>
      <w:proofErr w:type="spellEnd"/>
      <w:r w:rsidR="009545B4" w:rsidRPr="00B7378B">
        <w:rPr>
          <w:rFonts w:ascii="Tahoma" w:hAnsi="Tahoma" w:cs="Tahoma"/>
          <w:sz w:val="21"/>
          <w:szCs w:val="21"/>
        </w:rPr>
        <w:t>.</w:t>
      </w:r>
      <w:r w:rsidR="00AD582A" w:rsidRPr="00B7378B">
        <w:rPr>
          <w:rFonts w:ascii="Tahoma" w:hAnsi="Tahoma" w:cs="Tahoma"/>
          <w:sz w:val="21"/>
          <w:szCs w:val="21"/>
        </w:rPr>
        <w:t xml:space="preserve"> </w:t>
      </w:r>
    </w:p>
    <w:p w:rsidR="002766F5" w:rsidRPr="00B7378B" w:rsidRDefault="002766F5" w:rsidP="00344F45">
      <w:pPr>
        <w:pStyle w:val="ListParagraph"/>
        <w:numPr>
          <w:ilvl w:val="0"/>
          <w:numId w:val="19"/>
        </w:numPr>
        <w:rPr>
          <w:rFonts w:ascii="Tahoma" w:hAnsi="Tahoma" w:cs="Tahoma"/>
          <w:sz w:val="21"/>
          <w:szCs w:val="21"/>
        </w:rPr>
      </w:pPr>
      <w:r w:rsidRPr="00B7378B">
        <w:rPr>
          <w:rFonts w:ascii="Tahoma" w:hAnsi="Tahoma" w:cs="Tahoma"/>
          <w:sz w:val="21"/>
          <w:szCs w:val="21"/>
        </w:rPr>
        <w:t>“</w:t>
      </w:r>
      <w:proofErr w:type="spellStart"/>
      <w:r w:rsidRPr="00B7378B">
        <w:rPr>
          <w:rFonts w:ascii="Tahoma" w:hAnsi="Tahoma" w:cs="Tahoma"/>
          <w:sz w:val="21"/>
          <w:szCs w:val="21"/>
        </w:rPr>
        <w:t>Oiliúint</w:t>
      </w:r>
      <w:proofErr w:type="spellEnd"/>
      <w:r w:rsidRPr="00B7378B">
        <w:rPr>
          <w:rFonts w:ascii="Tahoma" w:hAnsi="Tahoma" w:cs="Tahoma"/>
          <w:sz w:val="21"/>
          <w:szCs w:val="21"/>
        </w:rPr>
        <w:t xml:space="preserve"> don </w:t>
      </w:r>
      <w:proofErr w:type="spellStart"/>
      <w:r w:rsidRPr="00B7378B">
        <w:rPr>
          <w:rFonts w:ascii="Tahoma" w:hAnsi="Tahoma" w:cs="Tahoma"/>
          <w:sz w:val="21"/>
          <w:szCs w:val="21"/>
        </w:rPr>
        <w:t>Oiliúnóir</w:t>
      </w:r>
      <w:proofErr w:type="spellEnd"/>
      <w:r w:rsidRPr="00B7378B">
        <w:rPr>
          <w:rFonts w:ascii="Tahoma" w:hAnsi="Tahoma" w:cs="Tahoma"/>
          <w:sz w:val="21"/>
          <w:szCs w:val="21"/>
        </w:rPr>
        <w:t>”</w:t>
      </w:r>
      <w:r w:rsidR="00391DF9" w:rsidRPr="00B7378B">
        <w:rPr>
          <w:rFonts w:ascii="Tahoma" w:hAnsi="Tahoma" w:cs="Tahoma"/>
          <w:sz w:val="21"/>
          <w:szCs w:val="21"/>
        </w:rPr>
        <w:t xml:space="preserve"> (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Seachadadh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Oiliúna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agus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391DF9" w:rsidRPr="00B7378B">
        <w:rPr>
          <w:rFonts w:ascii="Tahoma" w:hAnsi="Tahoma" w:cs="Tahoma"/>
          <w:sz w:val="21"/>
          <w:szCs w:val="21"/>
        </w:rPr>
        <w:t>Meastóireacht</w:t>
      </w:r>
      <w:proofErr w:type="spellEnd"/>
      <w:r w:rsidR="00391DF9" w:rsidRPr="00B7378B">
        <w:rPr>
          <w:rFonts w:ascii="Tahoma" w:hAnsi="Tahoma" w:cs="Tahoma"/>
          <w:sz w:val="21"/>
          <w:szCs w:val="21"/>
        </w:rPr>
        <w:t xml:space="preserve">) </w:t>
      </w:r>
      <w:proofErr w:type="gramStart"/>
      <w:r w:rsidR="00391DF9" w:rsidRPr="00B7378B">
        <w:rPr>
          <w:rFonts w:ascii="Tahoma" w:hAnsi="Tahoma" w:cs="Tahoma"/>
          <w:sz w:val="21"/>
          <w:szCs w:val="21"/>
        </w:rPr>
        <w:t>ag</w:t>
      </w:r>
      <w:proofErr w:type="gramEnd"/>
      <w:r w:rsidR="00391DF9" w:rsidRPr="00B7378B">
        <w:rPr>
          <w:rFonts w:ascii="Tahoma" w:hAnsi="Tahoma" w:cs="Tahoma"/>
          <w:sz w:val="21"/>
          <w:szCs w:val="21"/>
        </w:rPr>
        <w:t xml:space="preserve"> </w:t>
      </w:r>
      <w:r w:rsidRPr="00B7378B">
        <w:rPr>
          <w:rFonts w:ascii="Tahoma" w:hAnsi="Tahoma" w:cs="Tahoma"/>
          <w:sz w:val="21"/>
          <w:szCs w:val="21"/>
        </w:rPr>
        <w:t xml:space="preserve">FETAC </w:t>
      </w:r>
      <w:proofErr w:type="spellStart"/>
      <w:r w:rsidRPr="00B7378B">
        <w:rPr>
          <w:rFonts w:ascii="Tahoma" w:hAnsi="Tahoma" w:cs="Tahoma"/>
          <w:sz w:val="21"/>
          <w:szCs w:val="21"/>
        </w:rPr>
        <w:t>Leibhéal</w:t>
      </w:r>
      <w:proofErr w:type="spellEnd"/>
      <w:r w:rsidRPr="00B7378B">
        <w:rPr>
          <w:rFonts w:ascii="Tahoma" w:hAnsi="Tahoma" w:cs="Tahoma"/>
          <w:sz w:val="21"/>
          <w:szCs w:val="21"/>
        </w:rPr>
        <w:t xml:space="preserve"> 6.</w:t>
      </w:r>
    </w:p>
    <w:p w:rsidR="00391DF9" w:rsidRPr="00B7378B" w:rsidRDefault="00391DF9" w:rsidP="00391DF9">
      <w:pPr>
        <w:rPr>
          <w:rFonts w:ascii="Tahoma" w:hAnsi="Tahoma" w:cs="Tahoma"/>
          <w:b/>
          <w:iCs/>
          <w:sz w:val="21"/>
          <w:szCs w:val="21"/>
        </w:rPr>
      </w:pPr>
    </w:p>
    <w:p w:rsidR="00391DF9" w:rsidRPr="00B7378B" w:rsidRDefault="00391DF9" w:rsidP="00391DF9">
      <w:pPr>
        <w:rPr>
          <w:rFonts w:ascii="Tahoma" w:hAnsi="Tahoma" w:cs="Tahoma"/>
          <w:b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b/>
          <w:iCs/>
          <w:sz w:val="21"/>
          <w:szCs w:val="21"/>
        </w:rPr>
        <w:t>Tabhair</w:t>
      </w:r>
      <w:proofErr w:type="spellEnd"/>
      <w:r w:rsidRPr="00B7378B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sz w:val="21"/>
          <w:szCs w:val="21"/>
        </w:rPr>
        <w:t>faoi</w:t>
      </w:r>
      <w:proofErr w:type="spellEnd"/>
      <w:r w:rsidRPr="00B7378B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sz w:val="21"/>
          <w:szCs w:val="21"/>
        </w:rPr>
        <w:t>deara</w:t>
      </w:r>
      <w:proofErr w:type="spellEnd"/>
      <w:r w:rsidRPr="00B7378B">
        <w:rPr>
          <w:rFonts w:ascii="Tahoma" w:hAnsi="Tahoma" w:cs="Tahoma"/>
          <w:b/>
          <w:iCs/>
          <w:sz w:val="21"/>
          <w:szCs w:val="21"/>
        </w:rPr>
        <w:t xml:space="preserve">: </w:t>
      </w:r>
    </w:p>
    <w:p w:rsidR="00391DF9" w:rsidRPr="00B7378B" w:rsidRDefault="00391DF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iCs/>
          <w:sz w:val="21"/>
          <w:szCs w:val="21"/>
        </w:rPr>
        <w:t>Déanfar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gearrliostáil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ar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iarrthóirí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.   </w:t>
      </w:r>
    </w:p>
    <w:p w:rsidR="00391DF9" w:rsidRPr="00B7378B" w:rsidRDefault="00391DF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iCs/>
          <w:sz w:val="21"/>
          <w:szCs w:val="21"/>
        </w:rPr>
        <w:t>Ní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ghlacfar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le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foirmeacha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iarratais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gan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uimhir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thagartha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>.</w:t>
      </w:r>
    </w:p>
    <w:p w:rsidR="004F6E99" w:rsidRPr="00B7378B" w:rsidRDefault="004F6E9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iCs/>
          <w:sz w:val="21"/>
          <w:szCs w:val="21"/>
        </w:rPr>
        <w:t>Caithfear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foirm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iarratais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ar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proofErr w:type="gramStart"/>
      <w:r w:rsidRPr="00B7378B">
        <w:rPr>
          <w:rFonts w:ascii="Tahoma" w:hAnsi="Tahoma" w:cs="Tahoma"/>
          <w:iCs/>
          <w:sz w:val="21"/>
          <w:szCs w:val="21"/>
        </w:rPr>
        <w:t>leith</w:t>
      </w:r>
      <w:proofErr w:type="spellEnd"/>
      <w:proofErr w:type="gramEnd"/>
      <w:r w:rsidRPr="00B7378B">
        <w:rPr>
          <w:rFonts w:ascii="Tahoma" w:hAnsi="Tahoma" w:cs="Tahoma"/>
          <w:iCs/>
          <w:sz w:val="21"/>
          <w:szCs w:val="21"/>
        </w:rPr>
        <w:t xml:space="preserve"> a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chomhlíonadh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do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gach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ceann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curtha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isteach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ar. </w:t>
      </w:r>
    </w:p>
    <w:p w:rsidR="00391DF9" w:rsidRPr="00B7378B" w:rsidRDefault="00391DF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iCs/>
          <w:sz w:val="21"/>
          <w:szCs w:val="21"/>
        </w:rPr>
        <w:t>Ní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ghlacfar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le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foirmeacha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iarratais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comhlánaithe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tríd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ríomhphost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.  </w:t>
      </w:r>
    </w:p>
    <w:p w:rsidR="00391DF9" w:rsidRPr="00B7378B" w:rsidRDefault="00391DF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iCs/>
          <w:sz w:val="21"/>
          <w:szCs w:val="21"/>
        </w:rPr>
        <w:t>Ní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chuirfear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iarratais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mhalla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san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áireamh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.   </w:t>
      </w:r>
    </w:p>
    <w:p w:rsidR="00391DF9" w:rsidRPr="00B7378B" w:rsidRDefault="00391DF9" w:rsidP="00391DF9">
      <w:pPr>
        <w:rPr>
          <w:rFonts w:ascii="Tahoma" w:hAnsi="Tahoma" w:cs="Tahoma"/>
          <w:iCs/>
          <w:sz w:val="21"/>
          <w:szCs w:val="21"/>
        </w:rPr>
      </w:pPr>
    </w:p>
    <w:p w:rsidR="0090375C" w:rsidRPr="00B7378B" w:rsidRDefault="0090375C" w:rsidP="00391DF9">
      <w:pPr>
        <w:rPr>
          <w:rFonts w:ascii="Tahoma" w:hAnsi="Tahoma" w:cs="Tahoma"/>
          <w:iCs/>
          <w:color w:val="000000"/>
          <w:sz w:val="21"/>
          <w:szCs w:val="21"/>
        </w:rPr>
      </w:pPr>
    </w:p>
    <w:p w:rsidR="00391DF9" w:rsidRPr="00B7378B" w:rsidRDefault="00391DF9" w:rsidP="00391DF9">
      <w:pPr>
        <w:rPr>
          <w:rFonts w:ascii="Tahoma" w:hAnsi="Tahoma" w:cs="Tahoma"/>
          <w:iCs/>
          <w:sz w:val="21"/>
          <w:szCs w:val="21"/>
        </w:rPr>
      </w:pPr>
      <w:r w:rsidRPr="00B7378B">
        <w:rPr>
          <w:rFonts w:ascii="Tahoma" w:hAnsi="Tahoma" w:cs="Tahoma"/>
          <w:iCs/>
          <w:sz w:val="21"/>
          <w:szCs w:val="21"/>
        </w:rPr>
        <w:t>Is é</w:t>
      </w:r>
      <w:r w:rsidRPr="00B7378B">
        <w:rPr>
          <w:rFonts w:ascii="Tahoma" w:hAnsi="Tahoma" w:cs="Tahoma"/>
          <w:b/>
          <w:iCs/>
          <w:sz w:val="21"/>
          <w:szCs w:val="21"/>
        </w:rPr>
        <w:t xml:space="preserve"> 12:00 </w:t>
      </w:r>
      <w:proofErr w:type="spellStart"/>
      <w:r w:rsidRPr="00B7378B">
        <w:rPr>
          <w:rFonts w:ascii="Tahoma" w:hAnsi="Tahoma" w:cs="Tahoma"/>
          <w:b/>
          <w:iCs/>
          <w:sz w:val="21"/>
          <w:szCs w:val="21"/>
        </w:rPr>
        <w:t>meán</w:t>
      </w:r>
      <w:proofErr w:type="spellEnd"/>
      <w:r w:rsidRPr="00B7378B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sz w:val="21"/>
          <w:szCs w:val="21"/>
        </w:rPr>
        <w:t>lae</w:t>
      </w:r>
      <w:proofErr w:type="spellEnd"/>
      <w:r w:rsidRPr="00B7378B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="007A7F2D">
        <w:rPr>
          <w:rFonts w:ascii="Tahoma" w:hAnsi="Tahoma" w:cs="Tahoma"/>
          <w:b/>
          <w:iCs/>
          <w:sz w:val="21"/>
          <w:szCs w:val="21"/>
        </w:rPr>
        <w:t>Dé</w:t>
      </w:r>
      <w:proofErr w:type="spellEnd"/>
      <w:r w:rsidR="007A7F2D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="007A7F2D">
        <w:rPr>
          <w:rFonts w:ascii="Tahoma" w:hAnsi="Tahoma" w:cs="Tahoma"/>
          <w:b/>
          <w:iCs/>
          <w:sz w:val="21"/>
          <w:szCs w:val="21"/>
        </w:rPr>
        <w:t>Luain</w:t>
      </w:r>
      <w:proofErr w:type="spellEnd"/>
      <w:r w:rsidR="00344F45" w:rsidRPr="00B7378B">
        <w:rPr>
          <w:rFonts w:ascii="Tahoma" w:hAnsi="Tahoma" w:cs="Tahoma"/>
          <w:b/>
          <w:iCs/>
          <w:sz w:val="21"/>
          <w:szCs w:val="21"/>
        </w:rPr>
        <w:t>, 1</w:t>
      </w:r>
      <w:r w:rsidR="007A7F2D">
        <w:rPr>
          <w:rFonts w:ascii="Tahoma" w:hAnsi="Tahoma" w:cs="Tahoma"/>
          <w:b/>
          <w:iCs/>
          <w:sz w:val="21"/>
          <w:szCs w:val="21"/>
        </w:rPr>
        <w:t>3</w:t>
      </w:r>
      <w:r w:rsidRPr="00B7378B">
        <w:rPr>
          <w:rFonts w:ascii="Tahoma" w:hAnsi="Tahoma" w:cs="Tahoma"/>
          <w:b/>
          <w:iCs/>
          <w:sz w:val="21"/>
          <w:szCs w:val="21"/>
        </w:rPr>
        <w:t xml:space="preserve">ú </w:t>
      </w:r>
      <w:proofErr w:type="spellStart"/>
      <w:r w:rsidR="00344F45" w:rsidRPr="00B7378B">
        <w:rPr>
          <w:rFonts w:ascii="Tahoma" w:hAnsi="Tahoma" w:cs="Tahoma"/>
          <w:b/>
          <w:iCs/>
          <w:sz w:val="21"/>
          <w:szCs w:val="21"/>
        </w:rPr>
        <w:t>Deireadh</w:t>
      </w:r>
      <w:proofErr w:type="spellEnd"/>
      <w:r w:rsidR="00344F45" w:rsidRPr="00B7378B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="00344F45" w:rsidRPr="00B7378B">
        <w:rPr>
          <w:rFonts w:ascii="Tahoma" w:hAnsi="Tahoma" w:cs="Tahoma"/>
          <w:b/>
          <w:iCs/>
          <w:sz w:val="21"/>
          <w:szCs w:val="21"/>
        </w:rPr>
        <w:t>Fómhair</w:t>
      </w:r>
      <w:proofErr w:type="spellEnd"/>
      <w:r w:rsidRPr="00B7378B">
        <w:rPr>
          <w:rFonts w:ascii="Tahoma" w:hAnsi="Tahoma" w:cs="Tahoma"/>
          <w:b/>
          <w:iCs/>
          <w:sz w:val="21"/>
          <w:szCs w:val="21"/>
        </w:rPr>
        <w:t xml:space="preserve"> 2014 </w:t>
      </w:r>
      <w:proofErr w:type="gramStart"/>
      <w:r w:rsidRPr="00B7378B">
        <w:rPr>
          <w:rFonts w:ascii="Tahoma" w:hAnsi="Tahoma" w:cs="Tahoma"/>
          <w:iCs/>
          <w:sz w:val="21"/>
          <w:szCs w:val="21"/>
        </w:rPr>
        <w:t>an</w:t>
      </w:r>
      <w:proofErr w:type="gram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dáta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deiridh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ar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a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nglacfar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le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foirmeacha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iarratais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comhlánaithe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>.</w:t>
      </w:r>
    </w:p>
    <w:p w:rsidR="002766F5" w:rsidRPr="00B7378B" w:rsidRDefault="002766F5" w:rsidP="00FC084D">
      <w:pPr>
        <w:rPr>
          <w:rFonts w:ascii="Tahoma" w:hAnsi="Tahoma" w:cs="Tahoma"/>
          <w:sz w:val="21"/>
          <w:szCs w:val="21"/>
        </w:rPr>
      </w:pPr>
    </w:p>
    <w:p w:rsidR="00D05417" w:rsidRPr="00B7378B" w:rsidRDefault="0016548E" w:rsidP="00FC084D">
      <w:pPr>
        <w:rPr>
          <w:rFonts w:ascii="Tahoma" w:hAnsi="Tahoma" w:cs="Tahoma"/>
          <w:sz w:val="21"/>
          <w:szCs w:val="21"/>
        </w:rPr>
      </w:pPr>
      <w:proofErr w:type="spellStart"/>
      <w:r w:rsidRPr="00B7378B">
        <w:rPr>
          <w:rFonts w:ascii="Tahoma" w:hAnsi="Tahoma" w:cs="Tahoma"/>
          <w:b/>
          <w:sz w:val="21"/>
          <w:szCs w:val="21"/>
        </w:rPr>
        <w:t>Ráta</w:t>
      </w:r>
      <w:proofErr w:type="spellEnd"/>
      <w:r w:rsidRPr="00B7378B">
        <w:rPr>
          <w:rFonts w:ascii="Tahoma" w:hAnsi="Tahoma" w:cs="Tahoma"/>
          <w:b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sz w:val="21"/>
          <w:szCs w:val="21"/>
        </w:rPr>
        <w:t>Pá</w:t>
      </w:r>
      <w:proofErr w:type="spellEnd"/>
      <w:r w:rsidR="00FC084D" w:rsidRPr="00B7378B">
        <w:rPr>
          <w:rFonts w:ascii="Tahoma" w:hAnsi="Tahoma" w:cs="Tahoma"/>
          <w:b/>
          <w:sz w:val="21"/>
          <w:szCs w:val="21"/>
        </w:rPr>
        <w:t>:</w:t>
      </w:r>
      <w:r w:rsidR="00FC084D" w:rsidRPr="00B7378B">
        <w:rPr>
          <w:rFonts w:ascii="Tahoma" w:hAnsi="Tahoma" w:cs="Tahoma"/>
          <w:sz w:val="21"/>
          <w:szCs w:val="21"/>
        </w:rPr>
        <w:t xml:space="preserve"> </w:t>
      </w:r>
      <w:bookmarkStart w:id="0" w:name="_GoBack"/>
      <w:bookmarkEnd w:id="0"/>
    </w:p>
    <w:p w:rsidR="00391DF9" w:rsidRPr="00B7378B" w:rsidRDefault="00344F45" w:rsidP="00FC084D">
      <w:pPr>
        <w:rPr>
          <w:rFonts w:ascii="Tahoma" w:hAnsi="Tahoma" w:cs="Tahoma"/>
          <w:sz w:val="21"/>
          <w:szCs w:val="21"/>
        </w:rPr>
      </w:pPr>
      <w:r w:rsidRPr="00B7378B">
        <w:rPr>
          <w:rFonts w:ascii="Tahoma" w:hAnsi="Tahoma" w:cs="Tahoma"/>
          <w:sz w:val="21"/>
          <w:szCs w:val="21"/>
        </w:rPr>
        <w:t xml:space="preserve">€40.85 san </w:t>
      </w:r>
      <w:proofErr w:type="spellStart"/>
      <w:r w:rsidRPr="00B7378B">
        <w:rPr>
          <w:rFonts w:ascii="Tahoma" w:hAnsi="Tahoma" w:cs="Tahoma"/>
          <w:sz w:val="21"/>
          <w:szCs w:val="21"/>
        </w:rPr>
        <w:t>uair</w:t>
      </w:r>
      <w:proofErr w:type="spellEnd"/>
      <w:r w:rsidR="004F6E99" w:rsidRPr="00B7378B">
        <w:rPr>
          <w:rFonts w:ascii="Tahoma" w:hAnsi="Tahoma" w:cs="Tahoma"/>
          <w:sz w:val="21"/>
          <w:szCs w:val="21"/>
        </w:rPr>
        <w:t>.</w:t>
      </w:r>
    </w:p>
    <w:p w:rsidR="00FC084D" w:rsidRPr="00B7378B" w:rsidRDefault="00FC084D" w:rsidP="00FC084D">
      <w:pPr>
        <w:rPr>
          <w:rFonts w:ascii="Tahoma" w:hAnsi="Tahoma" w:cs="Tahoma"/>
          <w:sz w:val="21"/>
          <w:szCs w:val="21"/>
        </w:rPr>
      </w:pPr>
    </w:p>
    <w:p w:rsidR="00536ADE" w:rsidRPr="00B7378B" w:rsidRDefault="002C7752" w:rsidP="0016548E">
      <w:pPr>
        <w:rPr>
          <w:rFonts w:ascii="Tahoma" w:hAnsi="Tahoma" w:cs="Tahoma"/>
          <w:b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b/>
          <w:iCs/>
          <w:sz w:val="21"/>
          <w:szCs w:val="21"/>
        </w:rPr>
        <w:t>Sonraí</w:t>
      </w:r>
      <w:proofErr w:type="spellEnd"/>
      <w:r w:rsidRPr="00B7378B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b/>
          <w:iCs/>
          <w:sz w:val="21"/>
          <w:szCs w:val="21"/>
        </w:rPr>
        <w:t>Teagmhála</w:t>
      </w:r>
      <w:proofErr w:type="spellEnd"/>
    </w:p>
    <w:p w:rsidR="0016548E" w:rsidRPr="00B7378B" w:rsidRDefault="0016548E" w:rsidP="0016548E">
      <w:pPr>
        <w:rPr>
          <w:rFonts w:ascii="Tahoma" w:hAnsi="Tahoma" w:cs="Tahoma"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iCs/>
          <w:sz w:val="21"/>
          <w:szCs w:val="21"/>
        </w:rPr>
        <w:t>Aodhán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Mac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Closcaigh</w:t>
      </w:r>
      <w:proofErr w:type="spellEnd"/>
    </w:p>
    <w:p w:rsidR="0016548E" w:rsidRPr="00B7378B" w:rsidRDefault="0016548E" w:rsidP="0016548E">
      <w:pPr>
        <w:rPr>
          <w:rFonts w:ascii="Tahoma" w:hAnsi="Tahoma" w:cs="Tahoma"/>
          <w:iCs/>
          <w:sz w:val="21"/>
          <w:szCs w:val="21"/>
        </w:rPr>
      </w:pPr>
      <w:proofErr w:type="gramStart"/>
      <w:r w:rsidRPr="00B7378B">
        <w:rPr>
          <w:rFonts w:ascii="Tahoma" w:hAnsi="Tahoma" w:cs="Tahoma"/>
          <w:iCs/>
          <w:sz w:val="21"/>
          <w:szCs w:val="21"/>
        </w:rPr>
        <w:t>An</w:t>
      </w:r>
      <w:proofErr w:type="gram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Rannóg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Acmhainní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Daonna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</w:p>
    <w:p w:rsidR="0016548E" w:rsidRPr="00B7378B" w:rsidRDefault="0016548E" w:rsidP="0016548E">
      <w:pPr>
        <w:rPr>
          <w:rFonts w:ascii="Tahoma" w:hAnsi="Tahoma" w:cs="Tahoma"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iCs/>
          <w:sz w:val="21"/>
          <w:szCs w:val="21"/>
        </w:rPr>
        <w:t>Coiste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Gairmoideachais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Chontae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Dhún </w:t>
      </w:r>
      <w:proofErr w:type="gramStart"/>
      <w:r w:rsidRPr="00B7378B">
        <w:rPr>
          <w:rFonts w:ascii="Tahoma" w:hAnsi="Tahoma" w:cs="Tahoma"/>
          <w:iCs/>
          <w:sz w:val="21"/>
          <w:szCs w:val="21"/>
        </w:rPr>
        <w:t>na</w:t>
      </w:r>
      <w:proofErr w:type="gramEnd"/>
      <w:r w:rsidRPr="00B7378B">
        <w:rPr>
          <w:rFonts w:ascii="Tahoma" w:hAnsi="Tahoma" w:cs="Tahoma"/>
          <w:iCs/>
          <w:sz w:val="21"/>
          <w:szCs w:val="21"/>
        </w:rPr>
        <w:t xml:space="preserve"> nGall</w:t>
      </w:r>
    </w:p>
    <w:p w:rsidR="0016548E" w:rsidRPr="00B7378B" w:rsidRDefault="0016548E" w:rsidP="0016548E">
      <w:pPr>
        <w:rPr>
          <w:rFonts w:ascii="Tahoma" w:hAnsi="Tahoma" w:cs="Tahoma"/>
          <w:iCs/>
          <w:sz w:val="21"/>
          <w:szCs w:val="21"/>
        </w:rPr>
      </w:pPr>
      <w:proofErr w:type="spellStart"/>
      <w:r w:rsidRPr="00B7378B">
        <w:rPr>
          <w:rFonts w:ascii="Tahoma" w:hAnsi="Tahoma" w:cs="Tahoma"/>
          <w:iCs/>
          <w:sz w:val="21"/>
          <w:szCs w:val="21"/>
        </w:rPr>
        <w:t>Oifigí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Riaracháin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Ard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 Uí </w:t>
      </w:r>
      <w:proofErr w:type="spellStart"/>
      <w:r w:rsidRPr="00B7378B">
        <w:rPr>
          <w:rFonts w:ascii="Tahoma" w:hAnsi="Tahoma" w:cs="Tahoma"/>
          <w:iCs/>
          <w:sz w:val="21"/>
          <w:szCs w:val="21"/>
        </w:rPr>
        <w:t>Dhomhnaill</w:t>
      </w:r>
      <w:proofErr w:type="spellEnd"/>
      <w:r w:rsidRPr="00B7378B">
        <w:rPr>
          <w:rFonts w:ascii="Tahoma" w:hAnsi="Tahoma" w:cs="Tahoma"/>
          <w:iCs/>
          <w:sz w:val="21"/>
          <w:szCs w:val="21"/>
        </w:rPr>
        <w:t xml:space="preserve">, Leitir Ceanainn, Co. Dhún </w:t>
      </w:r>
      <w:proofErr w:type="gramStart"/>
      <w:r w:rsidRPr="00B7378B">
        <w:rPr>
          <w:rFonts w:ascii="Tahoma" w:hAnsi="Tahoma" w:cs="Tahoma"/>
          <w:iCs/>
          <w:sz w:val="21"/>
          <w:szCs w:val="21"/>
        </w:rPr>
        <w:t>na</w:t>
      </w:r>
      <w:proofErr w:type="gramEnd"/>
      <w:r w:rsidRPr="00B7378B">
        <w:rPr>
          <w:rFonts w:ascii="Tahoma" w:hAnsi="Tahoma" w:cs="Tahoma"/>
          <w:iCs/>
          <w:sz w:val="21"/>
          <w:szCs w:val="21"/>
        </w:rPr>
        <w:t xml:space="preserve"> nGall.</w:t>
      </w:r>
    </w:p>
    <w:p w:rsidR="00FC084D" w:rsidRPr="00B7378B" w:rsidRDefault="00FC084D" w:rsidP="00FC084D">
      <w:pPr>
        <w:rPr>
          <w:rFonts w:ascii="Tahoma" w:hAnsi="Tahoma" w:cs="Tahoma"/>
          <w:sz w:val="21"/>
          <w:szCs w:val="21"/>
        </w:rPr>
      </w:pPr>
    </w:p>
    <w:p w:rsidR="00FC084D" w:rsidRPr="00B7378B" w:rsidRDefault="008F6B42" w:rsidP="00FC084D">
      <w:pPr>
        <w:rPr>
          <w:rFonts w:ascii="Tahoma" w:hAnsi="Tahoma" w:cs="Tahoma"/>
          <w:sz w:val="21"/>
          <w:szCs w:val="21"/>
        </w:rPr>
      </w:pPr>
      <w:r w:rsidRPr="00B7378B">
        <w:rPr>
          <w:rFonts w:ascii="Tahoma" w:hAnsi="Tahoma" w:cs="Tahoma"/>
          <w:sz w:val="21"/>
          <w:szCs w:val="21"/>
        </w:rPr>
        <w:t>T: (074) 9161600</w:t>
      </w:r>
      <w:r w:rsidR="00FC084D" w:rsidRPr="00B7378B">
        <w:rPr>
          <w:rFonts w:ascii="Tahoma" w:hAnsi="Tahoma" w:cs="Tahoma"/>
          <w:sz w:val="21"/>
          <w:szCs w:val="21"/>
        </w:rPr>
        <w:t xml:space="preserve">    F: (074) 9161544    </w:t>
      </w:r>
      <w:proofErr w:type="spellStart"/>
      <w:r w:rsidR="0016548E" w:rsidRPr="00B7378B">
        <w:rPr>
          <w:rFonts w:ascii="Tahoma" w:hAnsi="Tahoma" w:cs="Tahoma"/>
          <w:sz w:val="21"/>
          <w:szCs w:val="21"/>
        </w:rPr>
        <w:t>Ríomhphost</w:t>
      </w:r>
      <w:proofErr w:type="spellEnd"/>
      <w:r w:rsidR="00FC084D" w:rsidRPr="00B7378B">
        <w:rPr>
          <w:rFonts w:ascii="Tahoma" w:hAnsi="Tahoma" w:cs="Tahoma"/>
          <w:sz w:val="21"/>
          <w:szCs w:val="21"/>
        </w:rPr>
        <w:t xml:space="preserve">: </w:t>
      </w:r>
      <w:hyperlink r:id="rId9" w:history="1">
        <w:r w:rsidR="004F6E99" w:rsidRPr="00B7378B">
          <w:rPr>
            <w:rStyle w:val="Hyperlink"/>
            <w:rFonts w:ascii="Tahoma" w:hAnsi="Tahoma" w:cs="Tahoma"/>
            <w:sz w:val="21"/>
            <w:szCs w:val="21"/>
          </w:rPr>
          <w:t>aidan@donegaletb.ie</w:t>
        </w:r>
      </w:hyperlink>
    </w:p>
    <w:p w:rsidR="00B57C59" w:rsidRPr="00B7378B" w:rsidRDefault="00B57C59" w:rsidP="00B57C59">
      <w:pPr>
        <w:rPr>
          <w:rFonts w:ascii="Tahoma" w:hAnsi="Tahoma" w:cs="Tahoma"/>
          <w:b/>
          <w:color w:val="000000"/>
          <w:sz w:val="21"/>
          <w:szCs w:val="21"/>
        </w:rPr>
      </w:pPr>
    </w:p>
    <w:sectPr w:rsidR="00B57C59" w:rsidRPr="00B7378B" w:rsidSect="004620E7">
      <w:footerReference w:type="default" r:id="rId10"/>
      <w:pgSz w:w="11909" w:h="16834" w:code="9"/>
      <w:pgMar w:top="567" w:right="567" w:bottom="567" w:left="567" w:header="72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A0A" w:rsidRDefault="009D3A0A">
      <w:r>
        <w:separator/>
      </w:r>
    </w:p>
  </w:endnote>
  <w:endnote w:type="continuationSeparator" w:id="0">
    <w:p w:rsidR="009D3A0A" w:rsidRDefault="009D3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b/>
        <w:sz w:val="20"/>
        <w:szCs w:val="20"/>
      </w:rPr>
      <w:id w:val="830492619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4620E7" w:rsidRPr="004620E7" w:rsidRDefault="004620E7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proofErr w:type="spellStart"/>
        <w:r w:rsidRPr="004620E7">
          <w:rPr>
            <w:rFonts w:ascii="Tahoma" w:hAnsi="Tahoma" w:cs="Tahoma"/>
            <w:b/>
            <w:sz w:val="20"/>
            <w:szCs w:val="20"/>
          </w:rPr>
          <w:t>Leathanach</w:t>
        </w:r>
        <w:proofErr w:type="spellEnd"/>
        <w:r w:rsidRPr="004620E7">
          <w:rPr>
            <w:rFonts w:ascii="Tahoma" w:hAnsi="Tahoma" w:cs="Tahoma"/>
            <w:b/>
            <w:sz w:val="20"/>
            <w:szCs w:val="20"/>
          </w:rPr>
          <w:t xml:space="preserve"> | </w:t>
        </w:r>
        <w:r w:rsidRPr="004620E7">
          <w:rPr>
            <w:rFonts w:ascii="Tahoma" w:hAnsi="Tahoma" w:cs="Tahoma"/>
            <w:b/>
            <w:sz w:val="20"/>
            <w:szCs w:val="20"/>
          </w:rPr>
          <w:fldChar w:fldCharType="begin"/>
        </w:r>
        <w:r w:rsidRPr="004620E7">
          <w:rPr>
            <w:rFonts w:ascii="Tahoma" w:hAnsi="Tahoma" w:cs="Tahoma"/>
            <w:b/>
            <w:sz w:val="20"/>
            <w:szCs w:val="20"/>
          </w:rPr>
          <w:instrText xml:space="preserve"> PAGE   \* MERGEFORMAT </w:instrText>
        </w:r>
        <w:r w:rsidRPr="004620E7">
          <w:rPr>
            <w:rFonts w:ascii="Tahoma" w:hAnsi="Tahoma" w:cs="Tahoma"/>
            <w:b/>
            <w:sz w:val="20"/>
            <w:szCs w:val="20"/>
          </w:rPr>
          <w:fldChar w:fldCharType="separate"/>
        </w:r>
        <w:r w:rsidR="007A7F2D">
          <w:rPr>
            <w:rFonts w:ascii="Tahoma" w:hAnsi="Tahoma" w:cs="Tahoma"/>
            <w:b/>
            <w:noProof/>
            <w:sz w:val="20"/>
            <w:szCs w:val="20"/>
          </w:rPr>
          <w:t>1</w:t>
        </w:r>
        <w:r w:rsidRPr="004620E7">
          <w:rPr>
            <w:rFonts w:ascii="Tahoma" w:hAnsi="Tahoma" w:cs="Tahoma"/>
            <w:b/>
            <w:noProof/>
            <w:sz w:val="20"/>
            <w:szCs w:val="20"/>
          </w:rPr>
          <w:fldChar w:fldCharType="end"/>
        </w:r>
        <w:r w:rsidRPr="004620E7">
          <w:rPr>
            <w:rFonts w:ascii="Tahoma" w:hAnsi="Tahoma" w:cs="Tahoma"/>
            <w:sz w:val="20"/>
            <w:szCs w:val="20"/>
          </w:rPr>
          <w:t xml:space="preserve"> </w:t>
        </w:r>
      </w:p>
    </w:sdtContent>
  </w:sdt>
  <w:p w:rsidR="004620E7" w:rsidRDefault="004620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A0A" w:rsidRDefault="009D3A0A">
      <w:r>
        <w:separator/>
      </w:r>
    </w:p>
  </w:footnote>
  <w:footnote w:type="continuationSeparator" w:id="0">
    <w:p w:rsidR="009D3A0A" w:rsidRDefault="009D3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1CA3"/>
    <w:multiLevelType w:val="hybridMultilevel"/>
    <w:tmpl w:val="9504587C"/>
    <w:lvl w:ilvl="0" w:tplc="5298F5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03F64AC"/>
    <w:multiLevelType w:val="hybridMultilevel"/>
    <w:tmpl w:val="08B2F14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117C8"/>
    <w:multiLevelType w:val="hybridMultilevel"/>
    <w:tmpl w:val="2A0C8188"/>
    <w:lvl w:ilvl="0" w:tplc="9E18978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222E7"/>
    <w:multiLevelType w:val="hybridMultilevel"/>
    <w:tmpl w:val="61568AF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3D73765"/>
    <w:multiLevelType w:val="hybridMultilevel"/>
    <w:tmpl w:val="A0AECCFC"/>
    <w:lvl w:ilvl="0" w:tplc="1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033E8B"/>
    <w:multiLevelType w:val="hybridMultilevel"/>
    <w:tmpl w:val="56D0D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99314E"/>
    <w:multiLevelType w:val="hybridMultilevel"/>
    <w:tmpl w:val="84122FAC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B03596"/>
    <w:multiLevelType w:val="hybridMultilevel"/>
    <w:tmpl w:val="DAE04270"/>
    <w:lvl w:ilvl="0" w:tplc="18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0">
    <w:nsid w:val="4E4044F1"/>
    <w:multiLevelType w:val="hybridMultilevel"/>
    <w:tmpl w:val="411AFF72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45A2D"/>
    <w:multiLevelType w:val="hybridMultilevel"/>
    <w:tmpl w:val="76DC6C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8C6272"/>
    <w:multiLevelType w:val="multilevel"/>
    <w:tmpl w:val="2A0C818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88298E"/>
    <w:multiLevelType w:val="hybridMultilevel"/>
    <w:tmpl w:val="BEAEB7D0"/>
    <w:lvl w:ilvl="0" w:tplc="03D2031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D66F3B"/>
    <w:multiLevelType w:val="hybridMultilevel"/>
    <w:tmpl w:val="ECBA25A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CB5CF9"/>
    <w:multiLevelType w:val="hybridMultilevel"/>
    <w:tmpl w:val="0BF2C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BB7A60"/>
    <w:multiLevelType w:val="hybridMultilevel"/>
    <w:tmpl w:val="11904592"/>
    <w:lvl w:ilvl="0" w:tplc="03D2031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8D6749"/>
    <w:multiLevelType w:val="hybridMultilevel"/>
    <w:tmpl w:val="5896CDBA"/>
    <w:lvl w:ilvl="0" w:tplc="1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14"/>
  </w:num>
  <w:num w:numId="5">
    <w:abstractNumId w:val="2"/>
  </w:num>
  <w:num w:numId="6">
    <w:abstractNumId w:val="13"/>
  </w:num>
  <w:num w:numId="7">
    <w:abstractNumId w:val="17"/>
  </w:num>
  <w:num w:numId="8">
    <w:abstractNumId w:val="4"/>
  </w:num>
  <w:num w:numId="9">
    <w:abstractNumId w:val="5"/>
  </w:num>
  <w:num w:numId="10">
    <w:abstractNumId w:val="10"/>
  </w:num>
  <w:num w:numId="11">
    <w:abstractNumId w:val="8"/>
  </w:num>
  <w:num w:numId="12">
    <w:abstractNumId w:val="18"/>
  </w:num>
  <w:num w:numId="13">
    <w:abstractNumId w:val="1"/>
  </w:num>
  <w:num w:numId="14">
    <w:abstractNumId w:val="9"/>
  </w:num>
  <w:num w:numId="15">
    <w:abstractNumId w:val="15"/>
  </w:num>
  <w:num w:numId="16">
    <w:abstractNumId w:val="3"/>
  </w:num>
  <w:num w:numId="17">
    <w:abstractNumId w:val="12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317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C97"/>
    <w:rsid w:val="00005463"/>
    <w:rsid w:val="00031C53"/>
    <w:rsid w:val="00031FB4"/>
    <w:rsid w:val="00040440"/>
    <w:rsid w:val="00047D53"/>
    <w:rsid w:val="000725D9"/>
    <w:rsid w:val="00076AC4"/>
    <w:rsid w:val="000B20FC"/>
    <w:rsid w:val="000D06A3"/>
    <w:rsid w:val="00112B99"/>
    <w:rsid w:val="001308A6"/>
    <w:rsid w:val="00135920"/>
    <w:rsid w:val="00145549"/>
    <w:rsid w:val="00146ACB"/>
    <w:rsid w:val="00151E1E"/>
    <w:rsid w:val="00162094"/>
    <w:rsid w:val="0016548E"/>
    <w:rsid w:val="001669B8"/>
    <w:rsid w:val="00175BE1"/>
    <w:rsid w:val="00195BD5"/>
    <w:rsid w:val="001A7910"/>
    <w:rsid w:val="001D04D2"/>
    <w:rsid w:val="002351A0"/>
    <w:rsid w:val="002523C9"/>
    <w:rsid w:val="00257B3F"/>
    <w:rsid w:val="00263E01"/>
    <w:rsid w:val="002766F5"/>
    <w:rsid w:val="00287D90"/>
    <w:rsid w:val="002B5A61"/>
    <w:rsid w:val="002C3C03"/>
    <w:rsid w:val="002C7752"/>
    <w:rsid w:val="00330C97"/>
    <w:rsid w:val="00344F45"/>
    <w:rsid w:val="00372180"/>
    <w:rsid w:val="00391DF9"/>
    <w:rsid w:val="003A767A"/>
    <w:rsid w:val="003B13E7"/>
    <w:rsid w:val="003D633C"/>
    <w:rsid w:val="00426A09"/>
    <w:rsid w:val="00433AEC"/>
    <w:rsid w:val="00445734"/>
    <w:rsid w:val="00453F67"/>
    <w:rsid w:val="00460641"/>
    <w:rsid w:val="00460863"/>
    <w:rsid w:val="004620E7"/>
    <w:rsid w:val="00486B04"/>
    <w:rsid w:val="004B56D3"/>
    <w:rsid w:val="004C0CC1"/>
    <w:rsid w:val="004C0D81"/>
    <w:rsid w:val="004C7930"/>
    <w:rsid w:val="004D58E5"/>
    <w:rsid w:val="004E29DB"/>
    <w:rsid w:val="004F69F5"/>
    <w:rsid w:val="004F6E99"/>
    <w:rsid w:val="004F7411"/>
    <w:rsid w:val="00507F5F"/>
    <w:rsid w:val="00510BC4"/>
    <w:rsid w:val="00512D46"/>
    <w:rsid w:val="0051427B"/>
    <w:rsid w:val="00514B0B"/>
    <w:rsid w:val="00526E89"/>
    <w:rsid w:val="00536ADE"/>
    <w:rsid w:val="00543215"/>
    <w:rsid w:val="00543A7E"/>
    <w:rsid w:val="00546CD8"/>
    <w:rsid w:val="005809F8"/>
    <w:rsid w:val="00590425"/>
    <w:rsid w:val="005926CA"/>
    <w:rsid w:val="005A7BB0"/>
    <w:rsid w:val="005B4DE1"/>
    <w:rsid w:val="005C61D8"/>
    <w:rsid w:val="005D13FB"/>
    <w:rsid w:val="005F179B"/>
    <w:rsid w:val="00627D35"/>
    <w:rsid w:val="006827A7"/>
    <w:rsid w:val="006D2161"/>
    <w:rsid w:val="006E33E4"/>
    <w:rsid w:val="006E57F2"/>
    <w:rsid w:val="0071126A"/>
    <w:rsid w:val="007502FA"/>
    <w:rsid w:val="00774BBA"/>
    <w:rsid w:val="00781956"/>
    <w:rsid w:val="007A23FE"/>
    <w:rsid w:val="007A4DE1"/>
    <w:rsid w:val="007A7F2D"/>
    <w:rsid w:val="007B2C4D"/>
    <w:rsid w:val="007B35A4"/>
    <w:rsid w:val="007E3DA6"/>
    <w:rsid w:val="007E4E20"/>
    <w:rsid w:val="00800F09"/>
    <w:rsid w:val="008162F0"/>
    <w:rsid w:val="00831B05"/>
    <w:rsid w:val="00842BFF"/>
    <w:rsid w:val="0084382C"/>
    <w:rsid w:val="008524DE"/>
    <w:rsid w:val="00870204"/>
    <w:rsid w:val="008A661F"/>
    <w:rsid w:val="008C0314"/>
    <w:rsid w:val="008F6B42"/>
    <w:rsid w:val="0090375C"/>
    <w:rsid w:val="00912207"/>
    <w:rsid w:val="009127FF"/>
    <w:rsid w:val="009240FC"/>
    <w:rsid w:val="009545B4"/>
    <w:rsid w:val="009A173C"/>
    <w:rsid w:val="009B7DEF"/>
    <w:rsid w:val="009C1A34"/>
    <w:rsid w:val="009C62D2"/>
    <w:rsid w:val="009D18B6"/>
    <w:rsid w:val="009D3A0A"/>
    <w:rsid w:val="00A02C5C"/>
    <w:rsid w:val="00A33B5E"/>
    <w:rsid w:val="00A70FC0"/>
    <w:rsid w:val="00A81C51"/>
    <w:rsid w:val="00A969AE"/>
    <w:rsid w:val="00AC77A8"/>
    <w:rsid w:val="00AD582A"/>
    <w:rsid w:val="00B21069"/>
    <w:rsid w:val="00B57C59"/>
    <w:rsid w:val="00B62558"/>
    <w:rsid w:val="00B7378B"/>
    <w:rsid w:val="00B82245"/>
    <w:rsid w:val="00B87D71"/>
    <w:rsid w:val="00B90564"/>
    <w:rsid w:val="00BA44DE"/>
    <w:rsid w:val="00BC1183"/>
    <w:rsid w:val="00BD4FC0"/>
    <w:rsid w:val="00BD5A73"/>
    <w:rsid w:val="00BD6E06"/>
    <w:rsid w:val="00BF398F"/>
    <w:rsid w:val="00C032B6"/>
    <w:rsid w:val="00C03BF8"/>
    <w:rsid w:val="00C11A6F"/>
    <w:rsid w:val="00C11BE3"/>
    <w:rsid w:val="00C20283"/>
    <w:rsid w:val="00C6423C"/>
    <w:rsid w:val="00C715B0"/>
    <w:rsid w:val="00C77F74"/>
    <w:rsid w:val="00C90679"/>
    <w:rsid w:val="00C94B22"/>
    <w:rsid w:val="00CA5536"/>
    <w:rsid w:val="00CB2D49"/>
    <w:rsid w:val="00CB57D9"/>
    <w:rsid w:val="00CB75F1"/>
    <w:rsid w:val="00D03973"/>
    <w:rsid w:val="00D04AF5"/>
    <w:rsid w:val="00D05417"/>
    <w:rsid w:val="00D11E1C"/>
    <w:rsid w:val="00D238C8"/>
    <w:rsid w:val="00D30F73"/>
    <w:rsid w:val="00D52BF1"/>
    <w:rsid w:val="00D53BC4"/>
    <w:rsid w:val="00D54BD4"/>
    <w:rsid w:val="00D56D55"/>
    <w:rsid w:val="00D60583"/>
    <w:rsid w:val="00D8118B"/>
    <w:rsid w:val="00D93BF3"/>
    <w:rsid w:val="00DE2B43"/>
    <w:rsid w:val="00E244BC"/>
    <w:rsid w:val="00E7698C"/>
    <w:rsid w:val="00E85BA2"/>
    <w:rsid w:val="00E9185A"/>
    <w:rsid w:val="00EA63C2"/>
    <w:rsid w:val="00EE1570"/>
    <w:rsid w:val="00EE5A9A"/>
    <w:rsid w:val="00EE6E3D"/>
    <w:rsid w:val="00F20B97"/>
    <w:rsid w:val="00F3480A"/>
    <w:rsid w:val="00F44220"/>
    <w:rsid w:val="00F54789"/>
    <w:rsid w:val="00F56ED6"/>
    <w:rsid w:val="00F821BC"/>
    <w:rsid w:val="00FB3C23"/>
    <w:rsid w:val="00FC084D"/>
    <w:rsid w:val="00FC4396"/>
    <w:rsid w:val="00FD344B"/>
    <w:rsid w:val="00FD69BB"/>
    <w:rsid w:val="00FE22D3"/>
    <w:rsid w:val="00FE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o:colormenu v:ext="edit" strokecolor="none"/>
    </o:shapedefaults>
    <o:shapelayout v:ext="edit">
      <o:idmap v:ext="edit" data="1"/>
    </o:shapelayout>
  </w:shapeDefaults>
  <w:decimalSymbol w:val="."/>
  <w:listSeparator w:val=","/>
  <w15:docId w15:val="{A9AFAD79-2DCE-4584-8303-153F628A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D7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87D71"/>
    <w:pPr>
      <w:keepNext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87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87D71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87D71"/>
    <w:pPr>
      <w:pBdr>
        <w:top w:val="single" w:sz="4" w:space="1" w:color="C0C0C0"/>
        <w:left w:val="single" w:sz="4" w:space="4" w:color="C0C0C0"/>
        <w:bottom w:val="single" w:sz="4" w:space="1" w:color="C0C0C0"/>
        <w:right w:val="single" w:sz="4" w:space="4" w:color="C0C0C0"/>
      </w:pBdr>
      <w:shd w:val="clear" w:color="auto" w:fill="C0C0C0"/>
      <w:jc w:val="center"/>
    </w:pPr>
    <w:rPr>
      <w:rFonts w:ascii="Franklin Gothic Book" w:hAnsi="Franklin Gothic Book"/>
      <w:sz w:val="36"/>
    </w:rPr>
  </w:style>
  <w:style w:type="paragraph" w:styleId="NormalWeb">
    <w:name w:val="Normal (Web)"/>
    <w:basedOn w:val="Normal"/>
    <w:rsid w:val="00257B3F"/>
    <w:pPr>
      <w:spacing w:before="100" w:beforeAutospacing="1" w:after="100" w:afterAutospacing="1"/>
    </w:pPr>
    <w:rPr>
      <w:rFonts w:ascii="Verdana" w:hAnsi="Verdana"/>
      <w:lang w:val="en-US"/>
    </w:rPr>
  </w:style>
  <w:style w:type="paragraph" w:styleId="BalloonText">
    <w:name w:val="Balloon Text"/>
    <w:basedOn w:val="Normal"/>
    <w:semiHidden/>
    <w:rsid w:val="00512D4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800F09"/>
    <w:rPr>
      <w:b/>
      <w:bCs/>
    </w:rPr>
  </w:style>
  <w:style w:type="table" w:styleId="TableGrid">
    <w:name w:val="Table Grid"/>
    <w:basedOn w:val="TableNormal"/>
    <w:uiPriority w:val="59"/>
    <w:rsid w:val="00166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669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44D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4620E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8812">
          <w:marLeft w:val="125"/>
          <w:marRight w:val="125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2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g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idan@donegaletb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Donegal Town</Company>
  <LinksUpToDate>false</LinksUpToDate>
  <CharactersWithSpaces>1962</CharactersWithSpaces>
  <SharedDoc>false</SharedDoc>
  <HLinks>
    <vt:vector size="12" baseType="variant">
      <vt:variant>
        <vt:i4>2490389</vt:i4>
      </vt:variant>
      <vt:variant>
        <vt:i4>3</vt:i4>
      </vt:variant>
      <vt:variant>
        <vt:i4>0</vt:i4>
      </vt:variant>
      <vt:variant>
        <vt:i4>5</vt:i4>
      </vt:variant>
      <vt:variant>
        <vt:lpwstr>mailto:aidan@donegalvec.ie</vt:lpwstr>
      </vt:variant>
      <vt:variant>
        <vt:lpwstr/>
      </vt:variant>
      <vt:variant>
        <vt:i4>2490389</vt:i4>
      </vt:variant>
      <vt:variant>
        <vt:i4>0</vt:i4>
      </vt:variant>
      <vt:variant>
        <vt:i4>0</vt:i4>
      </vt:variant>
      <vt:variant>
        <vt:i4>5</vt:i4>
      </vt:variant>
      <vt:variant>
        <vt:lpwstr>mailto:aidan@donegalvec.ie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Ctr</dc:creator>
  <cp:lastModifiedBy>Aidan McCloskey</cp:lastModifiedBy>
  <cp:revision>23</cp:revision>
  <cp:lastPrinted>2011-10-12T14:32:00Z</cp:lastPrinted>
  <dcterms:created xsi:type="dcterms:W3CDTF">2011-11-08T16:33:00Z</dcterms:created>
  <dcterms:modified xsi:type="dcterms:W3CDTF">2014-10-02T08:09:00Z</dcterms:modified>
</cp:coreProperties>
</file>