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8B" w:rsidRPr="00C449D5" w:rsidRDefault="006A0E7B" w:rsidP="00FC2F0A">
      <w:pPr>
        <w:jc w:val="center"/>
        <w:rPr>
          <w:rFonts w:ascii="Tahoma" w:hAnsi="Tahoma" w:cs="Tahoma"/>
          <w:iCs/>
          <w:color w:val="000000"/>
          <w:sz w:val="21"/>
          <w:szCs w:val="21"/>
        </w:rPr>
      </w:pPr>
      <w:r w:rsidRPr="00B26148">
        <w:rPr>
          <w:rFonts w:ascii="Tahoma" w:hAnsi="Tahoma" w:cs="Tahoma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32128" behindDoc="0" locked="0" layoutInCell="1" allowOverlap="1" wp14:anchorId="2B86828E" wp14:editId="624B4120">
            <wp:simplePos x="0" y="0"/>
            <wp:positionH relativeFrom="column">
              <wp:posOffset>1994535</wp:posOffset>
            </wp:positionH>
            <wp:positionV relativeFrom="paragraph">
              <wp:posOffset>-102870</wp:posOffset>
            </wp:positionV>
            <wp:extent cx="2078990" cy="1047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ETB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3" t="13215" r="10643" b="6330"/>
                    <a:stretch/>
                  </pic:blipFill>
                  <pic:spPr bwMode="auto">
                    <a:xfrm>
                      <a:off x="0" y="0"/>
                      <a:ext cx="207899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8B" w:rsidRPr="00C449D5" w:rsidRDefault="0084428B" w:rsidP="00D71882">
      <w:pPr>
        <w:rPr>
          <w:rFonts w:ascii="Tahoma" w:hAnsi="Tahoma" w:cs="Tahoma"/>
          <w:iCs/>
          <w:color w:val="000000"/>
          <w:sz w:val="21"/>
          <w:szCs w:val="21"/>
        </w:rPr>
      </w:pPr>
    </w:p>
    <w:p w:rsidR="006A0E7B" w:rsidRDefault="006A0E7B" w:rsidP="0022266F">
      <w:pPr>
        <w:rPr>
          <w:rFonts w:ascii="Tahoma" w:hAnsi="Tahoma" w:cs="Tahoma"/>
          <w:sz w:val="21"/>
          <w:szCs w:val="21"/>
          <w:lang w:val="ga-IE"/>
        </w:rPr>
      </w:pPr>
    </w:p>
    <w:p w:rsidR="006A0E7B" w:rsidRDefault="006A0E7B" w:rsidP="0022266F">
      <w:pPr>
        <w:rPr>
          <w:rFonts w:ascii="Tahoma" w:hAnsi="Tahoma" w:cs="Tahoma"/>
          <w:sz w:val="21"/>
          <w:szCs w:val="21"/>
          <w:lang w:val="ga-IE"/>
        </w:rPr>
      </w:pPr>
    </w:p>
    <w:p w:rsidR="006A0E7B" w:rsidRDefault="006A0E7B" w:rsidP="0022266F">
      <w:pPr>
        <w:rPr>
          <w:rFonts w:ascii="Tahoma" w:hAnsi="Tahoma" w:cs="Tahoma"/>
          <w:sz w:val="21"/>
          <w:szCs w:val="21"/>
          <w:lang w:val="ga-IE"/>
        </w:rPr>
      </w:pPr>
    </w:p>
    <w:p w:rsidR="006A0E7B" w:rsidRDefault="006A0E7B" w:rsidP="0022266F">
      <w:pPr>
        <w:rPr>
          <w:rFonts w:ascii="Tahoma" w:hAnsi="Tahoma" w:cs="Tahoma"/>
          <w:sz w:val="21"/>
          <w:szCs w:val="21"/>
          <w:lang w:val="ga-IE"/>
        </w:rPr>
      </w:pPr>
    </w:p>
    <w:p w:rsidR="008C592A" w:rsidRPr="008C592A" w:rsidRDefault="008C592A" w:rsidP="0022266F">
      <w:pPr>
        <w:rPr>
          <w:rFonts w:ascii="Tahoma" w:hAnsi="Tahoma" w:cs="Tahoma"/>
          <w:b/>
          <w:sz w:val="21"/>
          <w:szCs w:val="21"/>
          <w:lang w:val="ga-IE"/>
        </w:rPr>
      </w:pPr>
      <w:r w:rsidRPr="008C592A">
        <w:rPr>
          <w:rFonts w:ascii="Tahoma" w:hAnsi="Tahoma" w:cs="Tahoma"/>
          <w:b/>
          <w:sz w:val="21"/>
          <w:szCs w:val="21"/>
          <w:lang w:val="ga-IE"/>
        </w:rPr>
        <w:t>Folúntas ar an chlár Cumasóige</w:t>
      </w:r>
    </w:p>
    <w:p w:rsidR="006A0E7B" w:rsidRDefault="006A0E7B" w:rsidP="0022266F">
      <w:pPr>
        <w:rPr>
          <w:rFonts w:ascii="Tahoma" w:hAnsi="Tahoma" w:cs="Tahoma"/>
          <w:sz w:val="21"/>
          <w:szCs w:val="21"/>
          <w:lang w:val="ga-IE"/>
        </w:rPr>
      </w:pPr>
    </w:p>
    <w:p w:rsidR="008C592A" w:rsidRDefault="008C592A" w:rsidP="008C592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i w:val="0"/>
          <w:iCs/>
          <w:color w:val="000000"/>
          <w:sz w:val="21"/>
          <w:szCs w:val="21"/>
        </w:rPr>
      </w:pP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Is </w:t>
      </w:r>
      <w:proofErr w:type="spellStart"/>
      <w:r>
        <w:rPr>
          <w:rFonts w:ascii="Tahoma" w:hAnsi="Tahoma" w:cs="Tahoma"/>
          <w:i w:val="0"/>
          <w:iCs/>
          <w:color w:val="000000"/>
          <w:sz w:val="21"/>
          <w:szCs w:val="21"/>
        </w:rPr>
        <w:t>clár</w:t>
      </w:r>
      <w:proofErr w:type="spellEnd"/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 w:val="0"/>
          <w:iCs/>
          <w:color w:val="000000"/>
          <w:sz w:val="21"/>
          <w:szCs w:val="21"/>
        </w:rPr>
        <w:t>oideachais</w:t>
      </w:r>
      <w:proofErr w:type="spellEnd"/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 w:val="0"/>
          <w:iCs/>
          <w:color w:val="000000"/>
          <w:sz w:val="21"/>
          <w:szCs w:val="21"/>
        </w:rPr>
        <w:t>lánaimseartha</w:t>
      </w:r>
      <w:proofErr w:type="spellEnd"/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</w:t>
      </w:r>
      <w:proofErr w:type="spellStart"/>
      <w:r w:rsidRPr="000554C3">
        <w:rPr>
          <w:rFonts w:ascii="Tahoma" w:hAnsi="Tahoma" w:cs="Tahoma"/>
          <w:i w:val="0"/>
          <w:iCs/>
          <w:color w:val="000000"/>
          <w:sz w:val="21"/>
          <w:szCs w:val="21"/>
        </w:rPr>
        <w:t>ar</w:t>
      </w:r>
      <w:proofErr w:type="spellEnd"/>
      <w:r w:rsidRPr="000554C3"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cháilíocht dhearbhaithe </w:t>
      </w: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atá i gceist i </w:t>
      </w:r>
      <w:r w:rsidRPr="00CA4E3E">
        <w:rPr>
          <w:rFonts w:ascii="Tahoma" w:hAnsi="Tahoma" w:cs="Tahoma"/>
          <w:iCs/>
          <w:color w:val="000000"/>
          <w:sz w:val="21"/>
          <w:szCs w:val="21"/>
        </w:rPr>
        <w:t>Youthreach</w:t>
      </w: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, dírithe ar </w:t>
      </w:r>
      <w:r w:rsidRPr="00CA4E3E"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luathfhágálaí scoile </w:t>
      </w: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(15-20 bliain d’aois) nach bhfuil mórán </w:t>
      </w:r>
      <w:r w:rsidRPr="000554C3">
        <w:rPr>
          <w:rFonts w:ascii="Tahoma" w:hAnsi="Tahoma" w:cs="Tahoma"/>
          <w:i w:val="0"/>
          <w:iCs/>
          <w:color w:val="000000"/>
          <w:sz w:val="21"/>
          <w:szCs w:val="21"/>
        </w:rPr>
        <w:t>cháilíochtaí foirmiúla acu.</w:t>
      </w:r>
      <w:r w:rsidRPr="00C449D5"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I dtimpeallacht foghlama neamhfhoirmiúla agus tacaíochta, tá cuid mhór ábhair </w:t>
      </w:r>
      <w:r w:rsidRPr="00F13F57">
        <w:rPr>
          <w:rFonts w:ascii="Tahoma" w:hAnsi="Tahoma" w:cs="Tahoma"/>
          <w:i w:val="0"/>
          <w:iCs/>
          <w:color w:val="000000"/>
          <w:sz w:val="21"/>
          <w:szCs w:val="21"/>
        </w:rPr>
        <w:t>ar cháilíocht dhearbhaithe</w:t>
      </w: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FETAC – cúrsaí praiticiúil/</w:t>
      </w:r>
      <w:r w:rsidRPr="00F13F57">
        <w:t xml:space="preserve"> </w:t>
      </w:r>
      <w:r w:rsidRPr="00F13F57">
        <w:rPr>
          <w:rFonts w:ascii="Tahoma" w:hAnsi="Tahoma" w:cs="Tahoma"/>
          <w:i w:val="0"/>
          <w:iCs/>
          <w:color w:val="000000"/>
          <w:sz w:val="21"/>
          <w:szCs w:val="21"/>
        </w:rPr>
        <w:t>cruthaitheach</w:t>
      </w:r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, idirphearsanta chomh maith le príomhscileanna oideachais </w:t>
      </w:r>
      <w:proofErr w:type="gramStart"/>
      <w:r>
        <w:rPr>
          <w:rFonts w:ascii="Tahoma" w:hAnsi="Tahoma" w:cs="Tahoma"/>
          <w:i w:val="0"/>
          <w:iCs/>
          <w:color w:val="000000"/>
          <w:sz w:val="21"/>
          <w:szCs w:val="21"/>
        </w:rPr>
        <w:t>ina</w:t>
      </w:r>
      <w:proofErr w:type="gramEnd"/>
      <w:r>
        <w:rPr>
          <w:rFonts w:ascii="Tahoma" w:hAnsi="Tahoma" w:cs="Tahoma"/>
          <w:i w:val="0"/>
          <w:iCs/>
          <w:color w:val="000000"/>
          <w:sz w:val="21"/>
          <w:szCs w:val="21"/>
        </w:rPr>
        <w:t xml:space="preserve"> measc.</w:t>
      </w:r>
    </w:p>
    <w:p w:rsidR="008C592A" w:rsidRDefault="008C592A" w:rsidP="0022266F">
      <w:pPr>
        <w:rPr>
          <w:rFonts w:ascii="Tahoma" w:hAnsi="Tahoma" w:cs="Tahoma"/>
          <w:sz w:val="21"/>
          <w:szCs w:val="21"/>
          <w:lang w:val="ga-IE"/>
        </w:rPr>
      </w:pPr>
    </w:p>
    <w:p w:rsidR="0022266F" w:rsidRPr="00C449D5" w:rsidRDefault="0022266F" w:rsidP="0022266F">
      <w:pPr>
        <w:rPr>
          <w:rFonts w:ascii="Tahoma" w:hAnsi="Tahoma" w:cs="Tahoma"/>
          <w:sz w:val="21"/>
          <w:szCs w:val="21"/>
          <w:lang w:val="ga-IE"/>
        </w:rPr>
      </w:pPr>
      <w:r w:rsidRPr="00C449D5">
        <w:rPr>
          <w:rFonts w:ascii="Tahoma" w:hAnsi="Tahoma" w:cs="Tahoma"/>
          <w:sz w:val="21"/>
          <w:szCs w:val="21"/>
          <w:lang w:val="ga-IE"/>
        </w:rPr>
        <w:t xml:space="preserve">Tugann </w:t>
      </w:r>
      <w:r w:rsidR="006A0E7B">
        <w:rPr>
          <w:rFonts w:ascii="Tahoma" w:hAnsi="Tahoma" w:cs="Tahoma"/>
          <w:sz w:val="21"/>
          <w:szCs w:val="21"/>
          <w:lang w:val="ga-IE"/>
        </w:rPr>
        <w:t>Bord Oideachais agus Oiliúna</w:t>
      </w:r>
      <w:r w:rsidRPr="00C449D5">
        <w:rPr>
          <w:rFonts w:ascii="Tahoma" w:hAnsi="Tahoma" w:cs="Tahoma"/>
          <w:sz w:val="21"/>
          <w:szCs w:val="21"/>
          <w:lang w:val="ga-IE"/>
        </w:rPr>
        <w:t xml:space="preserve"> Dhún na nGall cuireadh d’iarrthóirí a bhfuil cáilíochtaí oiriúnacha acu, cur isteach ar </w:t>
      </w:r>
      <w:r w:rsidR="008D13FD">
        <w:rPr>
          <w:rFonts w:ascii="Tahoma" w:hAnsi="Tahoma" w:cs="Tahoma"/>
          <w:sz w:val="21"/>
          <w:szCs w:val="21"/>
          <w:lang w:val="ga-IE"/>
        </w:rPr>
        <w:t>na postanna</w:t>
      </w:r>
      <w:r w:rsidRPr="00C449D5">
        <w:rPr>
          <w:rFonts w:ascii="Tahoma" w:hAnsi="Tahoma" w:cs="Tahoma"/>
          <w:sz w:val="21"/>
          <w:szCs w:val="21"/>
          <w:lang w:val="ga-IE"/>
        </w:rPr>
        <w:t xml:space="preserve"> seo a leanas a d’fhéadfaí a bheith ar fáil i 201</w:t>
      </w:r>
      <w:r w:rsidR="006A0E7B">
        <w:rPr>
          <w:rFonts w:ascii="Tahoma" w:hAnsi="Tahoma" w:cs="Tahoma"/>
          <w:sz w:val="21"/>
          <w:szCs w:val="21"/>
          <w:lang w:val="ga-IE"/>
        </w:rPr>
        <w:t>4</w:t>
      </w:r>
      <w:r w:rsidRPr="00C449D5">
        <w:rPr>
          <w:rFonts w:ascii="Tahoma" w:hAnsi="Tahoma" w:cs="Tahoma"/>
          <w:sz w:val="21"/>
          <w:szCs w:val="21"/>
          <w:lang w:val="ga-IE"/>
        </w:rPr>
        <w:t>/201</w:t>
      </w:r>
      <w:r w:rsidR="006A0E7B">
        <w:rPr>
          <w:rFonts w:ascii="Tahoma" w:hAnsi="Tahoma" w:cs="Tahoma"/>
          <w:sz w:val="21"/>
          <w:szCs w:val="21"/>
          <w:lang w:val="ga-IE"/>
        </w:rPr>
        <w:t>5</w:t>
      </w:r>
      <w:r w:rsidR="008D13FD">
        <w:rPr>
          <w:rFonts w:ascii="Tahoma" w:hAnsi="Tahoma" w:cs="Tahoma"/>
          <w:sz w:val="21"/>
          <w:szCs w:val="21"/>
          <w:lang w:val="ga-IE"/>
        </w:rPr>
        <w:t>:</w:t>
      </w:r>
    </w:p>
    <w:p w:rsidR="0022266F" w:rsidRDefault="0022266F" w:rsidP="00D71882">
      <w:pPr>
        <w:rPr>
          <w:rFonts w:ascii="Tahoma" w:hAnsi="Tahoma" w:cs="Tahoma"/>
          <w:iCs/>
          <w:color w:val="000000"/>
          <w:sz w:val="21"/>
          <w:szCs w:val="21"/>
        </w:rPr>
      </w:pPr>
    </w:p>
    <w:p w:rsidR="006A0E7B" w:rsidRDefault="00DE0DA3" w:rsidP="00D71882">
      <w:pPr>
        <w:rPr>
          <w:rFonts w:ascii="Tahoma" w:hAnsi="Tahoma" w:cs="Tahoma"/>
          <w:iCs/>
          <w:color w:val="000000"/>
          <w:sz w:val="21"/>
          <w:szCs w:val="21"/>
        </w:rPr>
      </w:pPr>
      <w:r w:rsidRPr="00DE0DA3">
        <w:rPr>
          <w:rFonts w:ascii="Tahoma" w:hAnsi="Tahoma" w:cs="Tahoma"/>
          <w:b/>
          <w:iCs/>
          <w:color w:val="000000"/>
          <w:sz w:val="21"/>
          <w:szCs w:val="21"/>
          <w:u w:val="single"/>
        </w:rPr>
        <w:t>Tag.</w:t>
      </w:r>
      <w:r>
        <w:rPr>
          <w:rFonts w:ascii="Tahoma" w:hAnsi="Tahoma" w:cs="Tahoma"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Cs/>
          <w:color w:val="000000"/>
          <w:sz w:val="21"/>
          <w:szCs w:val="21"/>
        </w:rPr>
        <w:tab/>
      </w:r>
      <w:r>
        <w:rPr>
          <w:rFonts w:ascii="Tahoma" w:hAnsi="Tahoma" w:cs="Tahoma"/>
          <w:iCs/>
          <w:color w:val="000000"/>
          <w:sz w:val="21"/>
          <w:szCs w:val="21"/>
        </w:rPr>
        <w:tab/>
      </w:r>
      <w:r w:rsidR="006A0E7B">
        <w:rPr>
          <w:rFonts w:ascii="Tahoma" w:hAnsi="Tahoma" w:cs="Tahoma"/>
          <w:iCs/>
          <w:color w:val="000000"/>
          <w:sz w:val="21"/>
          <w:szCs w:val="21"/>
        </w:rPr>
        <w:tab/>
      </w:r>
      <w:r w:rsidR="006A0E7B" w:rsidRPr="006A0E7B">
        <w:rPr>
          <w:rFonts w:ascii="Tahoma" w:hAnsi="Tahoma" w:cs="Tahoma"/>
          <w:b/>
          <w:iCs/>
          <w:color w:val="000000"/>
          <w:sz w:val="21"/>
          <w:szCs w:val="21"/>
          <w:u w:val="single"/>
        </w:rPr>
        <w:t>Post</w:t>
      </w:r>
    </w:p>
    <w:p w:rsidR="006A0E7B" w:rsidRPr="00C449D5" w:rsidRDefault="006A0E7B" w:rsidP="00D71882">
      <w:pPr>
        <w:rPr>
          <w:rFonts w:ascii="Tahoma" w:hAnsi="Tahoma" w:cs="Tahoma"/>
          <w:iCs/>
          <w:color w:val="000000"/>
          <w:sz w:val="21"/>
          <w:szCs w:val="21"/>
        </w:rPr>
      </w:pPr>
    </w:p>
    <w:p w:rsidR="00DE0DA3" w:rsidRPr="00B26148" w:rsidRDefault="00DE0DA3" w:rsidP="00DE0DA3">
      <w:pPr>
        <w:rPr>
          <w:rFonts w:ascii="Tahoma" w:hAnsi="Tahoma" w:cs="Tahoma"/>
          <w:b/>
          <w:noProof/>
          <w:sz w:val="21"/>
          <w:szCs w:val="21"/>
          <w:lang w:val="en-IE" w:eastAsia="en-IE"/>
        </w:rPr>
      </w:pP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YR0</w:t>
      </w:r>
      <w:r>
        <w:rPr>
          <w:rFonts w:ascii="Tahoma" w:hAnsi="Tahoma" w:cs="Tahoma"/>
          <w:b/>
          <w:color w:val="000000"/>
          <w:sz w:val="21"/>
          <w:szCs w:val="21"/>
          <w:lang w:val="en-IE"/>
        </w:rPr>
        <w:t>2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: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Comhairleoir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(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T</w:t>
      </w:r>
      <w:r w:rsidRPr="00DE0DA3">
        <w:rPr>
          <w:rFonts w:ascii="Tahoma" w:hAnsi="Tahoma" w:cs="Tahoma"/>
          <w:b/>
          <w:color w:val="000000"/>
          <w:sz w:val="21"/>
          <w:szCs w:val="21"/>
          <w:lang w:val="en-IE"/>
        </w:rPr>
        <w:t>eiripeach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)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d’fhoghlaimeoirí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ar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an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gClár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Cumasóige</w:t>
      </w:r>
      <w:proofErr w:type="spellEnd"/>
    </w:p>
    <w:p w:rsidR="00DE0DA3" w:rsidRDefault="00DE0DA3" w:rsidP="00DE0DA3">
      <w:pPr>
        <w:rPr>
          <w:rFonts w:ascii="Tahoma" w:hAnsi="Tahoma" w:cs="Tahoma"/>
          <w:sz w:val="21"/>
          <w:szCs w:val="21"/>
          <w:lang w:val="en-IE"/>
        </w:rPr>
      </w:pPr>
    </w:p>
    <w:p w:rsidR="00DE0DA3" w:rsidRPr="00B26148" w:rsidRDefault="00DE0DA3" w:rsidP="00DE0DA3">
      <w:pPr>
        <w:rPr>
          <w:rFonts w:ascii="Tahoma" w:hAnsi="Tahoma" w:cs="Tahoma"/>
          <w:b/>
          <w:iCs/>
          <w:noProof/>
          <w:sz w:val="21"/>
          <w:szCs w:val="21"/>
          <w:lang w:val="en-IE" w:eastAsia="en-IE"/>
        </w:rPr>
      </w:pP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YR0</w:t>
      </w:r>
      <w:r>
        <w:rPr>
          <w:rFonts w:ascii="Tahoma" w:hAnsi="Tahoma" w:cs="Tahoma"/>
          <w:b/>
          <w:color w:val="000000"/>
          <w:sz w:val="21"/>
          <w:szCs w:val="21"/>
          <w:lang w:val="en-IE"/>
        </w:rPr>
        <w:t>3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: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Maoirseacht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an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fhoireann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proofErr w:type="spellStart"/>
      <w:r w:rsidR="001F6354">
        <w:rPr>
          <w:rFonts w:ascii="Tahoma" w:hAnsi="Tahoma" w:cs="Tahoma"/>
          <w:b/>
          <w:color w:val="000000"/>
          <w:sz w:val="21"/>
          <w:szCs w:val="21"/>
          <w:lang w:val="en-IE"/>
        </w:rPr>
        <w:t>ag</w:t>
      </w:r>
      <w:proofErr w:type="spellEnd"/>
      <w:r w:rsidR="001F6354"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proofErr w:type="spellStart"/>
      <w:r w:rsidR="001F6354">
        <w:rPr>
          <w:rFonts w:ascii="Tahoma" w:hAnsi="Tahoma" w:cs="Tahoma"/>
          <w:b/>
          <w:color w:val="000000"/>
          <w:sz w:val="21"/>
          <w:szCs w:val="21"/>
          <w:lang w:val="en-IE"/>
        </w:rPr>
        <w:t>tea</w:t>
      </w:r>
      <w:bookmarkStart w:id="0" w:name="_GoBack"/>
      <w:bookmarkEnd w:id="0"/>
      <w:r>
        <w:rPr>
          <w:rFonts w:ascii="Tahoma" w:hAnsi="Tahoma" w:cs="Tahoma"/>
          <w:b/>
          <w:color w:val="000000"/>
          <w:sz w:val="21"/>
          <w:szCs w:val="21"/>
          <w:lang w:val="en-IE"/>
        </w:rPr>
        <w:t>gasc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ar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an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  <w:lang w:val="en-IE"/>
        </w:rPr>
        <w:t>gClár</w:t>
      </w:r>
      <w:proofErr w:type="spellEnd"/>
      <w:r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</w:p>
    <w:p w:rsidR="00DE0DA3" w:rsidRDefault="00DE0DA3" w:rsidP="00DE0DA3">
      <w:pPr>
        <w:rPr>
          <w:rFonts w:ascii="Tahoma" w:hAnsi="Tahoma" w:cs="Tahoma"/>
          <w:sz w:val="21"/>
          <w:szCs w:val="21"/>
          <w:lang w:val="en-IE"/>
        </w:rPr>
      </w:pPr>
    </w:p>
    <w:p w:rsidR="00DE0DA3" w:rsidRDefault="00DE0DA3" w:rsidP="00DE0DA3">
      <w:pPr>
        <w:rPr>
          <w:rFonts w:ascii="Tahoma" w:hAnsi="Tahoma" w:cs="Tahoma"/>
          <w:sz w:val="21"/>
          <w:szCs w:val="21"/>
          <w:lang w:val="en-IE"/>
        </w:rPr>
      </w:pPr>
      <w:proofErr w:type="spellStart"/>
      <w:r>
        <w:rPr>
          <w:rFonts w:ascii="Tahoma" w:hAnsi="Tahoma" w:cs="Tahoma"/>
          <w:sz w:val="21"/>
          <w:szCs w:val="21"/>
          <w:lang w:val="en-IE"/>
        </w:rPr>
        <w:t>Lonnaither</w:t>
      </w:r>
      <w:proofErr w:type="spellEnd"/>
      <w:r>
        <w:rPr>
          <w:rFonts w:ascii="Tahoma" w:hAnsi="Tahoma" w:cs="Tahoma"/>
          <w:sz w:val="21"/>
          <w:szCs w:val="21"/>
          <w:lang w:val="en-IE"/>
        </w:rPr>
        <w:t xml:space="preserve"> i </w:t>
      </w:r>
      <w:proofErr w:type="spellStart"/>
      <w:r>
        <w:rPr>
          <w:rFonts w:ascii="Tahoma" w:hAnsi="Tahoma" w:cs="Tahoma"/>
          <w:sz w:val="21"/>
          <w:szCs w:val="21"/>
          <w:lang w:val="en-IE"/>
        </w:rPr>
        <w:t>mBéal</w:t>
      </w:r>
      <w:proofErr w:type="spellEnd"/>
      <w:r>
        <w:rPr>
          <w:rFonts w:ascii="Tahoma" w:hAnsi="Tahoma" w:cs="Tahoma"/>
          <w:sz w:val="21"/>
          <w:szCs w:val="21"/>
          <w:lang w:val="en-IE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  <w:lang w:val="en-IE"/>
        </w:rPr>
        <w:t>Átha</w:t>
      </w:r>
      <w:proofErr w:type="spellEnd"/>
      <w:r>
        <w:rPr>
          <w:rFonts w:ascii="Tahoma" w:hAnsi="Tahoma" w:cs="Tahoma"/>
          <w:sz w:val="21"/>
          <w:szCs w:val="21"/>
          <w:lang w:val="en-IE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  <w:lang w:val="en-IE"/>
        </w:rPr>
        <w:t>Seannaidh</w:t>
      </w:r>
      <w:proofErr w:type="spellEnd"/>
      <w:r>
        <w:rPr>
          <w:rFonts w:ascii="Tahoma" w:hAnsi="Tahoma" w:cs="Tahoma"/>
          <w:sz w:val="21"/>
          <w:szCs w:val="21"/>
          <w:lang w:val="en-IE"/>
        </w:rPr>
        <w:t>.</w:t>
      </w:r>
    </w:p>
    <w:p w:rsidR="002A102B" w:rsidRPr="00C449D5" w:rsidRDefault="002A102B" w:rsidP="00D71882">
      <w:pPr>
        <w:rPr>
          <w:rFonts w:ascii="Tahoma" w:hAnsi="Tahoma" w:cs="Tahoma"/>
          <w:color w:val="000000"/>
          <w:sz w:val="21"/>
          <w:szCs w:val="21"/>
        </w:rPr>
      </w:pPr>
    </w:p>
    <w:p w:rsidR="004A0203" w:rsidRPr="00C449D5" w:rsidRDefault="005614B0" w:rsidP="00D71882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color w:val="000000"/>
          <w:sz w:val="21"/>
          <w:szCs w:val="21"/>
        </w:rPr>
      </w:pPr>
      <w:r w:rsidRPr="00C449D5">
        <w:rPr>
          <w:rFonts w:ascii="Tahoma" w:hAnsi="Tahoma" w:cs="Tahoma"/>
          <w:color w:val="000000"/>
          <w:sz w:val="21"/>
          <w:szCs w:val="21"/>
        </w:rPr>
        <w:t>An t-Iarratasóir</w:t>
      </w:r>
    </w:p>
    <w:p w:rsidR="00DE0DA3" w:rsidRPr="00B26148" w:rsidRDefault="00DE0DA3" w:rsidP="00DE0DA3">
      <w:pPr>
        <w:rPr>
          <w:rFonts w:ascii="Tahoma" w:hAnsi="Tahoma" w:cs="Tahoma"/>
          <w:color w:val="000000"/>
          <w:sz w:val="21"/>
          <w:szCs w:val="21"/>
          <w:lang w:val="en-IE"/>
        </w:rPr>
      </w:pPr>
      <w:r w:rsidRPr="00C514D6">
        <w:rPr>
          <w:rFonts w:ascii="Tahoma" w:hAnsi="Tahoma" w:cs="Tahoma"/>
          <w:color w:val="000000"/>
          <w:sz w:val="21"/>
          <w:szCs w:val="21"/>
        </w:rPr>
        <w:t xml:space="preserve">Ba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chóir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go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mbeadh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cáilíocht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thríú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leibhéil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oiriúnach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proofErr w:type="gramStart"/>
      <w:r w:rsidRPr="00C514D6">
        <w:rPr>
          <w:rFonts w:ascii="Tahoma" w:hAnsi="Tahoma" w:cs="Tahoma"/>
          <w:color w:val="000000"/>
          <w:sz w:val="21"/>
          <w:szCs w:val="21"/>
        </w:rPr>
        <w:t>ag</w:t>
      </w:r>
      <w:proofErr w:type="spellEnd"/>
      <w:proofErr w:type="gramEnd"/>
      <w:r w:rsidRPr="00C514D6">
        <w:rPr>
          <w:rFonts w:ascii="Tahoma" w:hAnsi="Tahoma" w:cs="Tahoma"/>
          <w:color w:val="000000"/>
          <w:sz w:val="21"/>
          <w:szCs w:val="21"/>
        </w:rPr>
        <w:t xml:space="preserve"> an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té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cheapfar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chomh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514D6">
        <w:rPr>
          <w:rFonts w:ascii="Tahoma" w:hAnsi="Tahoma" w:cs="Tahoma"/>
          <w:color w:val="000000"/>
          <w:sz w:val="21"/>
          <w:szCs w:val="21"/>
        </w:rPr>
        <w:t>maith</w:t>
      </w:r>
      <w:proofErr w:type="spellEnd"/>
      <w:r w:rsidRPr="00C514D6">
        <w:rPr>
          <w:rFonts w:ascii="Tahoma" w:hAnsi="Tahoma" w:cs="Tahoma"/>
          <w:color w:val="000000"/>
          <w:sz w:val="21"/>
          <w:szCs w:val="21"/>
        </w:rPr>
        <w:t xml:space="preserve"> le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clárúcháin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reatha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le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ceannn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amháin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nó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níos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mó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de;</w:t>
      </w:r>
      <w:r w:rsidRPr="00B26148">
        <w:rPr>
          <w:rFonts w:ascii="Tahoma" w:hAnsi="Tahoma" w:cs="Tahoma"/>
          <w:color w:val="000000"/>
          <w:sz w:val="21"/>
          <w:szCs w:val="21"/>
          <w:lang w:val="en-IE"/>
        </w:rPr>
        <w:t xml:space="preserve"> ICP, IACP, IAHIP, PSI.  </w:t>
      </w:r>
    </w:p>
    <w:p w:rsidR="004A0203" w:rsidRPr="00C449D5" w:rsidRDefault="004A0203" w:rsidP="00D71882">
      <w:pPr>
        <w:rPr>
          <w:rFonts w:ascii="Tahoma" w:hAnsi="Tahoma" w:cs="Tahoma"/>
          <w:color w:val="000000"/>
          <w:sz w:val="21"/>
          <w:szCs w:val="21"/>
        </w:rPr>
      </w:pPr>
    </w:p>
    <w:p w:rsidR="0098665C" w:rsidRPr="00C449D5" w:rsidRDefault="0098665C" w:rsidP="0098665C">
      <w:pPr>
        <w:rPr>
          <w:rFonts w:ascii="Tahoma" w:hAnsi="Tahoma" w:cs="Tahoma"/>
          <w:b/>
          <w:iCs/>
          <w:noProof/>
          <w:sz w:val="21"/>
          <w:szCs w:val="21"/>
          <w:lang w:eastAsia="en-IE"/>
        </w:rPr>
      </w:pPr>
      <w:r w:rsidRPr="00C449D5">
        <w:rPr>
          <w:rFonts w:ascii="Tahoma" w:hAnsi="Tahoma" w:cs="Tahoma"/>
          <w:b/>
          <w:iCs/>
          <w:noProof/>
          <w:sz w:val="21"/>
          <w:szCs w:val="21"/>
          <w:lang w:eastAsia="en-IE"/>
        </w:rPr>
        <w:t xml:space="preserve">Is é 12:00 meán lae </w:t>
      </w:r>
      <w:r w:rsidR="00DE0DA3">
        <w:rPr>
          <w:rFonts w:ascii="Tahoma" w:hAnsi="Tahoma" w:cs="Tahoma"/>
          <w:b/>
          <w:iCs/>
          <w:noProof/>
          <w:sz w:val="21"/>
          <w:szCs w:val="21"/>
          <w:lang w:eastAsia="en-IE"/>
        </w:rPr>
        <w:t>Dé Máirt</w:t>
      </w:r>
      <w:r w:rsidR="005C3910">
        <w:rPr>
          <w:rFonts w:ascii="Tahoma" w:hAnsi="Tahoma" w:cs="Tahoma"/>
          <w:b/>
          <w:iCs/>
          <w:noProof/>
          <w:sz w:val="21"/>
          <w:szCs w:val="21"/>
          <w:lang w:eastAsia="en-IE"/>
        </w:rPr>
        <w:t>,</w:t>
      </w:r>
      <w:r w:rsidRPr="00C449D5">
        <w:rPr>
          <w:rFonts w:ascii="Tahoma" w:hAnsi="Tahoma" w:cs="Tahoma"/>
          <w:b/>
          <w:iCs/>
          <w:noProof/>
          <w:sz w:val="21"/>
          <w:szCs w:val="21"/>
          <w:lang w:eastAsia="en-IE"/>
        </w:rPr>
        <w:t xml:space="preserve"> </w:t>
      </w:r>
      <w:r w:rsidR="00DE0DA3">
        <w:rPr>
          <w:rFonts w:ascii="Tahoma" w:hAnsi="Tahoma" w:cs="Tahoma"/>
          <w:b/>
          <w:iCs/>
          <w:noProof/>
          <w:sz w:val="21"/>
          <w:szCs w:val="21"/>
          <w:lang w:eastAsia="en-IE"/>
        </w:rPr>
        <w:t>9</w:t>
      </w:r>
      <w:r w:rsidR="008C592A">
        <w:rPr>
          <w:rFonts w:ascii="Tahoma" w:hAnsi="Tahoma" w:cs="Tahoma"/>
          <w:b/>
          <w:iCs/>
          <w:noProof/>
          <w:sz w:val="21"/>
          <w:szCs w:val="21"/>
          <w:vertAlign w:val="superscript"/>
          <w:lang w:eastAsia="en-IE"/>
        </w:rPr>
        <w:t>ú</w:t>
      </w:r>
      <w:r w:rsidR="008C592A">
        <w:rPr>
          <w:rFonts w:ascii="Tahoma" w:hAnsi="Tahoma" w:cs="Tahoma"/>
          <w:b/>
          <w:iCs/>
          <w:noProof/>
          <w:sz w:val="21"/>
          <w:szCs w:val="21"/>
          <w:lang w:eastAsia="en-IE"/>
        </w:rPr>
        <w:t xml:space="preserve"> </w:t>
      </w:r>
      <w:r w:rsidR="00DE0DA3">
        <w:rPr>
          <w:rFonts w:ascii="Tahoma" w:hAnsi="Tahoma" w:cs="Tahoma"/>
          <w:b/>
          <w:iCs/>
          <w:noProof/>
          <w:sz w:val="21"/>
          <w:szCs w:val="21"/>
          <w:lang w:eastAsia="en-IE"/>
        </w:rPr>
        <w:t>Meán Fómhair</w:t>
      </w:r>
      <w:r w:rsidRPr="00C449D5">
        <w:rPr>
          <w:rFonts w:ascii="Tahoma" w:hAnsi="Tahoma" w:cs="Tahoma"/>
          <w:b/>
          <w:iCs/>
          <w:noProof/>
          <w:sz w:val="21"/>
          <w:szCs w:val="21"/>
          <w:lang w:eastAsia="en-IE"/>
        </w:rPr>
        <w:t xml:space="preserve"> 201</w:t>
      </w:r>
      <w:r w:rsidR="008C592A">
        <w:rPr>
          <w:rFonts w:ascii="Tahoma" w:hAnsi="Tahoma" w:cs="Tahoma"/>
          <w:b/>
          <w:iCs/>
          <w:noProof/>
          <w:sz w:val="21"/>
          <w:szCs w:val="21"/>
          <w:lang w:eastAsia="en-IE"/>
        </w:rPr>
        <w:t>4</w:t>
      </w:r>
      <w:r w:rsidRPr="00C449D5">
        <w:rPr>
          <w:rFonts w:ascii="Tahoma" w:hAnsi="Tahoma" w:cs="Tahoma"/>
          <w:b/>
          <w:iCs/>
          <w:noProof/>
          <w:sz w:val="21"/>
          <w:szCs w:val="21"/>
          <w:lang w:eastAsia="en-IE"/>
        </w:rPr>
        <w:t xml:space="preserve"> an dáta deiridh ar a nglacfar le foirmeacha iarratais comhlánaithe.</w:t>
      </w:r>
    </w:p>
    <w:p w:rsidR="00D71882" w:rsidRPr="00C449D5" w:rsidRDefault="00D71882" w:rsidP="00D71882">
      <w:pPr>
        <w:rPr>
          <w:rFonts w:ascii="Tahoma" w:hAnsi="Tahoma" w:cs="Tahoma"/>
          <w:color w:val="000000"/>
          <w:sz w:val="21"/>
          <w:szCs w:val="21"/>
        </w:rPr>
      </w:pPr>
    </w:p>
    <w:p w:rsidR="005614B0" w:rsidRPr="00C449D5" w:rsidRDefault="005614B0" w:rsidP="005614B0">
      <w:pPr>
        <w:rPr>
          <w:rFonts w:ascii="Tahoma" w:hAnsi="Tahoma" w:cs="Tahoma"/>
          <w:b/>
          <w:iCs/>
          <w:sz w:val="21"/>
          <w:szCs w:val="21"/>
        </w:rPr>
      </w:pPr>
      <w:r w:rsidRPr="00C449D5">
        <w:rPr>
          <w:rFonts w:ascii="Tahoma" w:hAnsi="Tahoma" w:cs="Tahoma"/>
          <w:b/>
          <w:iCs/>
          <w:sz w:val="21"/>
          <w:szCs w:val="21"/>
        </w:rPr>
        <w:t xml:space="preserve">Tabhair faoi deara: </w:t>
      </w:r>
    </w:p>
    <w:p w:rsidR="008C592A" w:rsidRPr="00C449D5" w:rsidRDefault="008C592A" w:rsidP="008C592A">
      <w:pPr>
        <w:numPr>
          <w:ilvl w:val="0"/>
          <w:numId w:val="9"/>
        </w:numPr>
        <w:tabs>
          <w:tab w:val="num" w:pos="284"/>
        </w:tabs>
        <w:rPr>
          <w:rFonts w:ascii="Tahoma" w:hAnsi="Tahoma" w:cs="Tahoma"/>
          <w:iCs/>
          <w:sz w:val="21"/>
          <w:szCs w:val="21"/>
        </w:rPr>
      </w:pPr>
      <w:proofErr w:type="spellStart"/>
      <w:r>
        <w:rPr>
          <w:rFonts w:ascii="Tahoma" w:hAnsi="Tahoma" w:cs="Tahoma"/>
          <w:iCs/>
          <w:sz w:val="21"/>
          <w:szCs w:val="21"/>
        </w:rPr>
        <w:t>Beidh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gearrliostáil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a</w:t>
      </w:r>
      <w:r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Cs/>
          <w:sz w:val="21"/>
          <w:szCs w:val="21"/>
        </w:rPr>
        <w:t>dhéanamh</w:t>
      </w:r>
      <w:proofErr w:type="spellEnd"/>
      <w:r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Cs/>
          <w:sz w:val="21"/>
          <w:szCs w:val="21"/>
        </w:rPr>
        <w:t>ar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iarrthóirí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.   </w:t>
      </w:r>
    </w:p>
    <w:p w:rsidR="005614B0" w:rsidRPr="00C449D5" w:rsidRDefault="005614B0" w:rsidP="005614B0">
      <w:pPr>
        <w:numPr>
          <w:ilvl w:val="0"/>
          <w:numId w:val="9"/>
        </w:numPr>
        <w:tabs>
          <w:tab w:val="num" w:pos="284"/>
        </w:tabs>
        <w:rPr>
          <w:rFonts w:ascii="Tahoma" w:hAnsi="Tahoma" w:cs="Tahoma"/>
          <w:iCs/>
          <w:sz w:val="21"/>
          <w:szCs w:val="21"/>
        </w:rPr>
      </w:pPr>
      <w:proofErr w:type="spellStart"/>
      <w:r w:rsidRPr="00C449D5">
        <w:rPr>
          <w:rFonts w:ascii="Tahoma" w:hAnsi="Tahoma" w:cs="Tahoma"/>
          <w:iCs/>
          <w:sz w:val="21"/>
          <w:szCs w:val="21"/>
        </w:rPr>
        <w:t>Ní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ghlacfar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le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foirmeacha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iarratais comhlánaithe tríd ríomhphost.  </w:t>
      </w:r>
    </w:p>
    <w:p w:rsidR="005614B0" w:rsidRPr="00C449D5" w:rsidRDefault="005614B0" w:rsidP="005614B0">
      <w:pPr>
        <w:numPr>
          <w:ilvl w:val="0"/>
          <w:numId w:val="9"/>
        </w:numPr>
        <w:tabs>
          <w:tab w:val="num" w:pos="284"/>
        </w:tabs>
        <w:rPr>
          <w:rFonts w:ascii="Tahoma" w:hAnsi="Tahoma" w:cs="Tahoma"/>
          <w:iCs/>
          <w:sz w:val="21"/>
          <w:szCs w:val="21"/>
        </w:rPr>
      </w:pPr>
      <w:proofErr w:type="spellStart"/>
      <w:r w:rsidRPr="00C449D5">
        <w:rPr>
          <w:rFonts w:ascii="Tahoma" w:hAnsi="Tahoma" w:cs="Tahoma"/>
          <w:iCs/>
          <w:sz w:val="21"/>
          <w:szCs w:val="21"/>
        </w:rPr>
        <w:t>Ní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chuirfear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iarratais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mhalla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san áireamh.   </w:t>
      </w:r>
    </w:p>
    <w:p w:rsidR="005614B0" w:rsidRPr="00C449D5" w:rsidRDefault="005614B0" w:rsidP="005614B0">
      <w:pPr>
        <w:rPr>
          <w:rFonts w:ascii="Tahoma" w:hAnsi="Tahoma" w:cs="Tahoma"/>
          <w:b/>
          <w:iCs/>
          <w:sz w:val="21"/>
          <w:szCs w:val="21"/>
        </w:rPr>
      </w:pPr>
    </w:p>
    <w:p w:rsidR="005614B0" w:rsidRDefault="005614B0" w:rsidP="005614B0">
      <w:pPr>
        <w:rPr>
          <w:rFonts w:ascii="Tahoma" w:hAnsi="Tahoma" w:cs="Tahoma"/>
          <w:b/>
          <w:iCs/>
          <w:sz w:val="21"/>
          <w:szCs w:val="21"/>
        </w:rPr>
      </w:pPr>
      <w:proofErr w:type="spellStart"/>
      <w:r w:rsidRPr="00C449D5">
        <w:rPr>
          <w:rFonts w:ascii="Tahoma" w:hAnsi="Tahoma" w:cs="Tahoma"/>
          <w:b/>
          <w:iCs/>
          <w:sz w:val="21"/>
          <w:szCs w:val="21"/>
        </w:rPr>
        <w:t>Sonraí</w:t>
      </w:r>
      <w:proofErr w:type="spellEnd"/>
      <w:r w:rsidRPr="00C449D5">
        <w:rPr>
          <w:rFonts w:ascii="Tahoma" w:hAnsi="Tahoma" w:cs="Tahoma"/>
          <w:b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b/>
          <w:iCs/>
          <w:sz w:val="21"/>
          <w:szCs w:val="21"/>
        </w:rPr>
        <w:t>Teagmhála</w:t>
      </w:r>
      <w:proofErr w:type="spellEnd"/>
    </w:p>
    <w:p w:rsidR="00DE0DA3" w:rsidRPr="00DE0DA3" w:rsidRDefault="00DE0DA3" w:rsidP="005614B0">
      <w:pPr>
        <w:rPr>
          <w:rFonts w:ascii="Tahoma" w:hAnsi="Tahoma" w:cs="Tahoma"/>
          <w:iCs/>
          <w:sz w:val="21"/>
          <w:szCs w:val="21"/>
        </w:rPr>
      </w:pPr>
      <w:proofErr w:type="spellStart"/>
      <w:r w:rsidRPr="00DE0DA3">
        <w:rPr>
          <w:rFonts w:ascii="Tahoma" w:hAnsi="Tahoma" w:cs="Tahoma"/>
          <w:iCs/>
          <w:sz w:val="21"/>
          <w:szCs w:val="21"/>
        </w:rPr>
        <w:t>Foirmeacha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DE0DA3">
        <w:rPr>
          <w:rFonts w:ascii="Tahoma" w:hAnsi="Tahoma" w:cs="Tahoma"/>
          <w:iCs/>
          <w:sz w:val="21"/>
          <w:szCs w:val="21"/>
        </w:rPr>
        <w:t>Iarratais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DE0DA3">
        <w:rPr>
          <w:rFonts w:ascii="Tahoma" w:hAnsi="Tahoma" w:cs="Tahoma"/>
          <w:iCs/>
          <w:sz w:val="21"/>
          <w:szCs w:val="21"/>
        </w:rPr>
        <w:t>agus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DE0DA3">
        <w:rPr>
          <w:rFonts w:ascii="Tahoma" w:hAnsi="Tahoma" w:cs="Tahoma"/>
          <w:iCs/>
          <w:sz w:val="21"/>
          <w:szCs w:val="21"/>
        </w:rPr>
        <w:t>t</w:t>
      </w:r>
      <w:r>
        <w:rPr>
          <w:rFonts w:ascii="Tahoma" w:hAnsi="Tahoma" w:cs="Tahoma"/>
          <w:iCs/>
          <w:sz w:val="21"/>
          <w:szCs w:val="21"/>
        </w:rPr>
        <w:t>u</w:t>
      </w:r>
      <w:r w:rsidRPr="00DE0DA3">
        <w:rPr>
          <w:rFonts w:ascii="Tahoma" w:hAnsi="Tahoma" w:cs="Tahoma"/>
          <w:iCs/>
          <w:sz w:val="21"/>
          <w:szCs w:val="21"/>
        </w:rPr>
        <w:t>illeadh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DE0DA3">
        <w:rPr>
          <w:rFonts w:ascii="Tahoma" w:hAnsi="Tahoma" w:cs="Tahoma"/>
          <w:iCs/>
          <w:sz w:val="21"/>
          <w:szCs w:val="21"/>
        </w:rPr>
        <w:t>eolais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DE0DA3">
        <w:rPr>
          <w:rFonts w:ascii="Tahoma" w:hAnsi="Tahoma" w:cs="Tahoma"/>
          <w:iCs/>
          <w:sz w:val="21"/>
          <w:szCs w:val="21"/>
        </w:rPr>
        <w:t>ar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DE0DA3">
        <w:rPr>
          <w:rFonts w:ascii="Tahoma" w:hAnsi="Tahoma" w:cs="Tahoma"/>
          <w:iCs/>
          <w:sz w:val="21"/>
          <w:szCs w:val="21"/>
        </w:rPr>
        <w:t>fáil</w:t>
      </w:r>
      <w:proofErr w:type="spellEnd"/>
      <w:r w:rsidRPr="00DE0DA3">
        <w:rPr>
          <w:rFonts w:ascii="Tahoma" w:hAnsi="Tahoma" w:cs="Tahoma"/>
          <w:iCs/>
          <w:sz w:val="21"/>
          <w:szCs w:val="21"/>
        </w:rPr>
        <w:t xml:space="preserve"> ó:</w:t>
      </w:r>
    </w:p>
    <w:p w:rsidR="00DE0DA3" w:rsidRDefault="00DE0DA3" w:rsidP="005614B0">
      <w:pPr>
        <w:rPr>
          <w:rFonts w:ascii="Tahoma" w:hAnsi="Tahoma" w:cs="Tahoma"/>
          <w:iCs/>
          <w:sz w:val="21"/>
          <w:szCs w:val="21"/>
        </w:rPr>
      </w:pPr>
    </w:p>
    <w:p w:rsidR="008C592A" w:rsidRDefault="005614B0" w:rsidP="005614B0">
      <w:pPr>
        <w:rPr>
          <w:rFonts w:ascii="Tahoma" w:hAnsi="Tahoma" w:cs="Tahoma"/>
          <w:iCs/>
          <w:sz w:val="21"/>
          <w:szCs w:val="21"/>
        </w:rPr>
      </w:pPr>
      <w:proofErr w:type="spellStart"/>
      <w:r w:rsidRPr="00C449D5">
        <w:rPr>
          <w:rFonts w:ascii="Tahoma" w:hAnsi="Tahoma" w:cs="Tahoma"/>
          <w:iCs/>
          <w:sz w:val="21"/>
          <w:szCs w:val="21"/>
        </w:rPr>
        <w:t>Aodhán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Mac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Closcaigh</w:t>
      </w:r>
      <w:proofErr w:type="spellEnd"/>
      <w:r w:rsidR="00C449D5">
        <w:rPr>
          <w:rFonts w:ascii="Tahoma" w:hAnsi="Tahoma" w:cs="Tahoma"/>
          <w:iCs/>
          <w:sz w:val="21"/>
          <w:szCs w:val="21"/>
        </w:rPr>
        <w:t xml:space="preserve">, </w:t>
      </w:r>
    </w:p>
    <w:p w:rsidR="00C449D5" w:rsidRDefault="00C449D5" w:rsidP="005614B0">
      <w:pPr>
        <w:rPr>
          <w:rFonts w:ascii="Tahoma" w:hAnsi="Tahoma" w:cs="Tahoma"/>
          <w:iCs/>
          <w:sz w:val="21"/>
          <w:szCs w:val="21"/>
        </w:rPr>
      </w:pPr>
      <w:proofErr w:type="spellStart"/>
      <w:r>
        <w:rPr>
          <w:rFonts w:ascii="Tahoma" w:hAnsi="Tahoma" w:cs="Tahoma"/>
          <w:iCs/>
          <w:sz w:val="21"/>
          <w:szCs w:val="21"/>
        </w:rPr>
        <w:t>Oifigeach</w:t>
      </w:r>
      <w:proofErr w:type="spellEnd"/>
      <w:r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Cs/>
          <w:sz w:val="21"/>
          <w:szCs w:val="21"/>
        </w:rPr>
        <w:t>Oibríochtaí</w:t>
      </w:r>
      <w:proofErr w:type="spellEnd"/>
    </w:p>
    <w:p w:rsidR="00C449D5" w:rsidRDefault="00C449D5" w:rsidP="005614B0">
      <w:pPr>
        <w:rPr>
          <w:rFonts w:ascii="Tahoma" w:hAnsi="Tahoma" w:cs="Tahoma"/>
          <w:iCs/>
          <w:sz w:val="21"/>
          <w:szCs w:val="21"/>
        </w:rPr>
      </w:pPr>
    </w:p>
    <w:p w:rsidR="005614B0" w:rsidRPr="00C449D5" w:rsidRDefault="005614B0" w:rsidP="005614B0">
      <w:pPr>
        <w:rPr>
          <w:rFonts w:ascii="Tahoma" w:hAnsi="Tahoma" w:cs="Tahoma"/>
          <w:iCs/>
          <w:sz w:val="21"/>
          <w:szCs w:val="21"/>
        </w:rPr>
      </w:pPr>
      <w:proofErr w:type="gramStart"/>
      <w:r w:rsidRPr="00C449D5">
        <w:rPr>
          <w:rFonts w:ascii="Tahoma" w:hAnsi="Tahoma" w:cs="Tahoma"/>
          <w:iCs/>
          <w:sz w:val="21"/>
          <w:szCs w:val="21"/>
        </w:rPr>
        <w:t>An</w:t>
      </w:r>
      <w:proofErr w:type="gram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Rannóg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Acmhainní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Daonna</w:t>
      </w:r>
      <w:proofErr w:type="spellEnd"/>
      <w:r w:rsidR="00C449D5">
        <w:rPr>
          <w:rFonts w:ascii="Tahoma" w:hAnsi="Tahoma" w:cs="Tahoma"/>
          <w:iCs/>
          <w:sz w:val="21"/>
          <w:szCs w:val="21"/>
        </w:rPr>
        <w:t xml:space="preserve">, </w:t>
      </w:r>
      <w:proofErr w:type="spellStart"/>
      <w:r w:rsidR="008C592A">
        <w:rPr>
          <w:rFonts w:ascii="Tahoma" w:hAnsi="Tahoma" w:cs="Tahoma"/>
          <w:iCs/>
          <w:sz w:val="21"/>
          <w:szCs w:val="21"/>
        </w:rPr>
        <w:t>Bord</w:t>
      </w:r>
      <w:proofErr w:type="spellEnd"/>
      <w:r w:rsidR="008C592A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8C592A">
        <w:rPr>
          <w:rFonts w:ascii="Tahoma" w:hAnsi="Tahoma" w:cs="Tahoma"/>
          <w:iCs/>
          <w:sz w:val="21"/>
          <w:szCs w:val="21"/>
        </w:rPr>
        <w:t>Oideachais</w:t>
      </w:r>
      <w:proofErr w:type="spellEnd"/>
      <w:r w:rsidR="008C592A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8C592A">
        <w:rPr>
          <w:rFonts w:ascii="Tahoma" w:hAnsi="Tahoma" w:cs="Tahoma"/>
          <w:iCs/>
          <w:sz w:val="21"/>
          <w:szCs w:val="21"/>
        </w:rPr>
        <w:t>agus</w:t>
      </w:r>
      <w:proofErr w:type="spellEnd"/>
      <w:r w:rsidR="008C592A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8C592A">
        <w:rPr>
          <w:rFonts w:ascii="Tahoma" w:hAnsi="Tahoma" w:cs="Tahoma"/>
          <w:iCs/>
          <w:sz w:val="21"/>
          <w:szCs w:val="21"/>
        </w:rPr>
        <w:t>Oiliúna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Dhún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na nGall</w:t>
      </w:r>
    </w:p>
    <w:p w:rsidR="005614B0" w:rsidRPr="00C449D5" w:rsidRDefault="005614B0" w:rsidP="005614B0">
      <w:pPr>
        <w:rPr>
          <w:rFonts w:ascii="Tahoma" w:hAnsi="Tahoma" w:cs="Tahoma"/>
          <w:iCs/>
          <w:sz w:val="21"/>
          <w:szCs w:val="21"/>
        </w:rPr>
      </w:pPr>
      <w:proofErr w:type="spellStart"/>
      <w:r w:rsidRPr="00C449D5">
        <w:rPr>
          <w:rFonts w:ascii="Tahoma" w:hAnsi="Tahoma" w:cs="Tahoma"/>
          <w:iCs/>
          <w:sz w:val="21"/>
          <w:szCs w:val="21"/>
        </w:rPr>
        <w:t>Oifigí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Riaracháin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,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Ard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Uí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Dhomhnaill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,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Leitir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Pr="00C449D5">
        <w:rPr>
          <w:rFonts w:ascii="Tahoma" w:hAnsi="Tahoma" w:cs="Tahoma"/>
          <w:iCs/>
          <w:sz w:val="21"/>
          <w:szCs w:val="21"/>
        </w:rPr>
        <w:t>Ceanainn</w:t>
      </w:r>
      <w:proofErr w:type="spellEnd"/>
      <w:r w:rsidRPr="00C449D5">
        <w:rPr>
          <w:rFonts w:ascii="Tahoma" w:hAnsi="Tahoma" w:cs="Tahoma"/>
          <w:iCs/>
          <w:sz w:val="21"/>
          <w:szCs w:val="21"/>
        </w:rPr>
        <w:t xml:space="preserve">, Co. Dhún </w:t>
      </w:r>
      <w:proofErr w:type="gramStart"/>
      <w:r w:rsidRPr="00C449D5">
        <w:rPr>
          <w:rFonts w:ascii="Tahoma" w:hAnsi="Tahoma" w:cs="Tahoma"/>
          <w:iCs/>
          <w:sz w:val="21"/>
          <w:szCs w:val="21"/>
        </w:rPr>
        <w:t>na</w:t>
      </w:r>
      <w:proofErr w:type="gramEnd"/>
      <w:r w:rsidRPr="00C449D5">
        <w:rPr>
          <w:rFonts w:ascii="Tahoma" w:hAnsi="Tahoma" w:cs="Tahoma"/>
          <w:iCs/>
          <w:sz w:val="21"/>
          <w:szCs w:val="21"/>
        </w:rPr>
        <w:t xml:space="preserve"> nGall.</w:t>
      </w:r>
    </w:p>
    <w:p w:rsidR="005614B0" w:rsidRPr="00C449D5" w:rsidRDefault="005614B0" w:rsidP="005614B0">
      <w:pPr>
        <w:rPr>
          <w:rFonts w:ascii="Tahoma" w:hAnsi="Tahoma" w:cs="Tahoma"/>
          <w:sz w:val="21"/>
          <w:szCs w:val="21"/>
        </w:rPr>
      </w:pPr>
    </w:p>
    <w:p w:rsidR="005614B0" w:rsidRPr="00C449D5" w:rsidRDefault="005614B0" w:rsidP="005614B0">
      <w:pPr>
        <w:rPr>
          <w:rFonts w:ascii="Tahoma" w:hAnsi="Tahoma" w:cs="Tahoma"/>
          <w:sz w:val="21"/>
          <w:szCs w:val="21"/>
        </w:rPr>
      </w:pPr>
      <w:r w:rsidRPr="00C449D5">
        <w:rPr>
          <w:rFonts w:ascii="Tahoma" w:hAnsi="Tahoma" w:cs="Tahoma"/>
          <w:sz w:val="21"/>
          <w:szCs w:val="21"/>
        </w:rPr>
        <w:t xml:space="preserve">T: (074) 9161595    F: (074) 9161544    </w:t>
      </w:r>
      <w:proofErr w:type="spellStart"/>
      <w:r w:rsidRPr="00C449D5">
        <w:rPr>
          <w:rFonts w:ascii="Tahoma" w:hAnsi="Tahoma" w:cs="Tahoma"/>
          <w:sz w:val="21"/>
          <w:szCs w:val="21"/>
        </w:rPr>
        <w:t>Ríomhphost</w:t>
      </w:r>
      <w:proofErr w:type="spellEnd"/>
      <w:r w:rsidRPr="00C449D5">
        <w:rPr>
          <w:rFonts w:ascii="Tahoma" w:hAnsi="Tahoma" w:cs="Tahoma"/>
          <w:sz w:val="21"/>
          <w:szCs w:val="21"/>
        </w:rPr>
        <w:t xml:space="preserve">: </w:t>
      </w:r>
      <w:hyperlink r:id="rId6" w:history="1">
        <w:r w:rsidR="008C592A" w:rsidRPr="005B4B3D">
          <w:rPr>
            <w:rStyle w:val="Hyperlink"/>
            <w:rFonts w:ascii="Tahoma" w:hAnsi="Tahoma" w:cs="Tahoma"/>
            <w:sz w:val="21"/>
            <w:szCs w:val="21"/>
          </w:rPr>
          <w:t>eolas@donegaletb.ie</w:t>
        </w:r>
      </w:hyperlink>
    </w:p>
    <w:p w:rsidR="00AE028A" w:rsidRPr="00C449D5" w:rsidRDefault="008C592A" w:rsidP="00245D19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40320" behindDoc="0" locked="0" layoutInCell="1" allowOverlap="1" wp14:anchorId="50CF77C6" wp14:editId="4232B90D">
            <wp:simplePos x="0" y="0"/>
            <wp:positionH relativeFrom="column">
              <wp:posOffset>3810</wp:posOffset>
            </wp:positionH>
            <wp:positionV relativeFrom="paragraph">
              <wp:posOffset>163830</wp:posOffset>
            </wp:positionV>
            <wp:extent cx="2200275" cy="800735"/>
            <wp:effectExtent l="0" t="0" r="0" b="0"/>
            <wp:wrapSquare wrapText="bothSides"/>
            <wp:docPr id="10" name="Picture 6" descr="Ireland eu fu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reland eu fund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AC2" w:rsidRPr="00C449D5">
        <w:rPr>
          <w:rFonts w:ascii="Tahoma" w:hAnsi="Tahoma" w:cs="Tahoma"/>
          <w:color w:val="333333"/>
          <w:sz w:val="21"/>
          <w:szCs w:val="21"/>
        </w:rPr>
        <w:t xml:space="preserve"> </w:t>
      </w:r>
    </w:p>
    <w:p w:rsidR="008C592A" w:rsidRPr="002D701E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8C592A" w:rsidRPr="002D701E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49536" behindDoc="0" locked="0" layoutInCell="1" allowOverlap="1" wp14:anchorId="7B326EFD" wp14:editId="58D8CB82">
            <wp:simplePos x="0" y="0"/>
            <wp:positionH relativeFrom="column">
              <wp:posOffset>1343025</wp:posOffset>
            </wp:positionH>
            <wp:positionV relativeFrom="paragraph">
              <wp:posOffset>19050</wp:posOffset>
            </wp:positionV>
            <wp:extent cx="2028825" cy="660400"/>
            <wp:effectExtent l="0" t="0" r="0" b="0"/>
            <wp:wrapSquare wrapText="bothSides"/>
            <wp:docPr id="11" name="Picture 2" descr="10198 EU-ERDF English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98 EU-ERDF English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 xml:space="preserve"> </w:t>
      </w:r>
    </w:p>
    <w:p w:rsidR="008C592A" w:rsidRPr="002D701E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8C592A" w:rsidRPr="002D701E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8C592A" w:rsidRPr="002D701E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8C592A" w:rsidRPr="002D701E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85376" behindDoc="1" locked="0" layoutInCell="1" allowOverlap="1" wp14:anchorId="6825BD9A" wp14:editId="0AE79E95">
            <wp:simplePos x="0" y="0"/>
            <wp:positionH relativeFrom="column">
              <wp:posOffset>4928235</wp:posOffset>
            </wp:positionH>
            <wp:positionV relativeFrom="paragraph">
              <wp:posOffset>131445</wp:posOffset>
            </wp:positionV>
            <wp:extent cx="9525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68" y="20965"/>
                <wp:lineTo x="21168" y="0"/>
                <wp:lineTo x="0" y="0"/>
              </wp:wrapPolygon>
            </wp:wrapTight>
            <wp:docPr id="38" name="Picture 3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8B" w:rsidRPr="00C449D5" w:rsidRDefault="008C592A" w:rsidP="008C592A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53632" behindDoc="0" locked="0" layoutInCell="1" allowOverlap="1" wp14:anchorId="2D720E88" wp14:editId="0BA4470F">
            <wp:simplePos x="0" y="0"/>
            <wp:positionH relativeFrom="column">
              <wp:posOffset>1881505</wp:posOffset>
            </wp:positionH>
            <wp:positionV relativeFrom="paragraph">
              <wp:posOffset>6985</wp:posOffset>
            </wp:positionV>
            <wp:extent cx="1838325" cy="723900"/>
            <wp:effectExtent l="19050" t="0" r="9525" b="0"/>
            <wp:wrapSquare wrapText="bothSides"/>
            <wp:docPr id="9" name="Picture 2" descr="youthr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hrea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inline distT="0" distB="0" distL="0" distR="0" wp14:anchorId="3846C126" wp14:editId="0D6C9936">
            <wp:extent cx="800100" cy="590550"/>
            <wp:effectExtent l="19050" t="0" r="0" b="0"/>
            <wp:docPr id="37" name="Picture 37" descr="med1_green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d1_green_tag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iCs/>
          <w:color w:val="000000"/>
          <w:sz w:val="21"/>
          <w:szCs w:val="21"/>
        </w:rPr>
        <w:t xml:space="preserve">         </w:t>
      </w:r>
    </w:p>
    <w:sectPr w:rsidR="0084428B" w:rsidRPr="00C449D5" w:rsidSect="00DE7A8A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278"/>
    <w:multiLevelType w:val="hybridMultilevel"/>
    <w:tmpl w:val="3D8A54DA"/>
    <w:lvl w:ilvl="0" w:tplc="83FE1462">
      <w:start w:val="1"/>
      <w:numFmt w:val="lowerRoman"/>
      <w:lvlText w:val="(%1)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>
    <w:nsid w:val="09384C17"/>
    <w:multiLevelType w:val="singleLevel"/>
    <w:tmpl w:val="B3F6917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</w:abstractNum>
  <w:abstractNum w:abstractNumId="2">
    <w:nsid w:val="180079C4"/>
    <w:multiLevelType w:val="hybridMultilevel"/>
    <w:tmpl w:val="40CAE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A4228"/>
    <w:multiLevelType w:val="singleLevel"/>
    <w:tmpl w:val="B3F6917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</w:abstractNum>
  <w:abstractNum w:abstractNumId="4">
    <w:nsid w:val="3D8146A1"/>
    <w:multiLevelType w:val="hybridMultilevel"/>
    <w:tmpl w:val="86560B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851419"/>
    <w:multiLevelType w:val="hybridMultilevel"/>
    <w:tmpl w:val="74AC6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602C1"/>
    <w:multiLevelType w:val="singleLevel"/>
    <w:tmpl w:val="61A2FE6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792"/>
      </w:pPr>
      <w:rPr>
        <w:rFonts w:ascii="Symbol" w:hAnsi="Symbol" w:hint="default"/>
        <w:sz w:val="28"/>
      </w:rPr>
    </w:lvl>
  </w:abstractNum>
  <w:abstractNum w:abstractNumId="7">
    <w:nsid w:val="55766162"/>
    <w:multiLevelType w:val="singleLevel"/>
    <w:tmpl w:val="B3F6917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</w:abstractNum>
  <w:abstractNum w:abstractNumId="8">
    <w:nsid w:val="593E6937"/>
    <w:multiLevelType w:val="hybridMultilevel"/>
    <w:tmpl w:val="775687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F"/>
    <w:rsid w:val="00041300"/>
    <w:rsid w:val="00052862"/>
    <w:rsid w:val="000554C3"/>
    <w:rsid w:val="000561A5"/>
    <w:rsid w:val="00077997"/>
    <w:rsid w:val="00097649"/>
    <w:rsid w:val="000C18BE"/>
    <w:rsid w:val="000D4DBD"/>
    <w:rsid w:val="000E5940"/>
    <w:rsid w:val="000F4D36"/>
    <w:rsid w:val="00104F5B"/>
    <w:rsid w:val="00152183"/>
    <w:rsid w:val="00154030"/>
    <w:rsid w:val="0017608F"/>
    <w:rsid w:val="00191474"/>
    <w:rsid w:val="00194765"/>
    <w:rsid w:val="001A218F"/>
    <w:rsid w:val="001B08C8"/>
    <w:rsid w:val="001C11B4"/>
    <w:rsid w:val="001F2F9C"/>
    <w:rsid w:val="001F6354"/>
    <w:rsid w:val="00211ED3"/>
    <w:rsid w:val="0022266F"/>
    <w:rsid w:val="00245D19"/>
    <w:rsid w:val="00250B56"/>
    <w:rsid w:val="00261BF7"/>
    <w:rsid w:val="002A102B"/>
    <w:rsid w:val="002C2684"/>
    <w:rsid w:val="002C2F70"/>
    <w:rsid w:val="00312ADE"/>
    <w:rsid w:val="00313E6B"/>
    <w:rsid w:val="00343ED3"/>
    <w:rsid w:val="00392877"/>
    <w:rsid w:val="003A5C3D"/>
    <w:rsid w:val="003E7C00"/>
    <w:rsid w:val="003F0073"/>
    <w:rsid w:val="00412E34"/>
    <w:rsid w:val="004417E6"/>
    <w:rsid w:val="004A0203"/>
    <w:rsid w:val="004A55BB"/>
    <w:rsid w:val="004D0492"/>
    <w:rsid w:val="004D28C4"/>
    <w:rsid w:val="00512097"/>
    <w:rsid w:val="00523D1E"/>
    <w:rsid w:val="00546731"/>
    <w:rsid w:val="005614B0"/>
    <w:rsid w:val="00573701"/>
    <w:rsid w:val="00576988"/>
    <w:rsid w:val="00595BEA"/>
    <w:rsid w:val="005967D9"/>
    <w:rsid w:val="005C3910"/>
    <w:rsid w:val="005D536E"/>
    <w:rsid w:val="005E4BAB"/>
    <w:rsid w:val="0060740B"/>
    <w:rsid w:val="0064615C"/>
    <w:rsid w:val="00661AA0"/>
    <w:rsid w:val="00676E8C"/>
    <w:rsid w:val="00687197"/>
    <w:rsid w:val="006A0E7B"/>
    <w:rsid w:val="006B40FC"/>
    <w:rsid w:val="006C45CF"/>
    <w:rsid w:val="006E39B7"/>
    <w:rsid w:val="00732F87"/>
    <w:rsid w:val="00750810"/>
    <w:rsid w:val="007A6F67"/>
    <w:rsid w:val="0084428B"/>
    <w:rsid w:val="0085141C"/>
    <w:rsid w:val="0087256C"/>
    <w:rsid w:val="00873BD1"/>
    <w:rsid w:val="008969E3"/>
    <w:rsid w:val="008A7806"/>
    <w:rsid w:val="008C592A"/>
    <w:rsid w:val="008D13FD"/>
    <w:rsid w:val="008E1755"/>
    <w:rsid w:val="008E7B70"/>
    <w:rsid w:val="008F79B1"/>
    <w:rsid w:val="00931CEB"/>
    <w:rsid w:val="009408B6"/>
    <w:rsid w:val="00985278"/>
    <w:rsid w:val="0098665C"/>
    <w:rsid w:val="009952F1"/>
    <w:rsid w:val="009D623C"/>
    <w:rsid w:val="009E303F"/>
    <w:rsid w:val="00A52239"/>
    <w:rsid w:val="00AE028A"/>
    <w:rsid w:val="00AF324D"/>
    <w:rsid w:val="00AF74CA"/>
    <w:rsid w:val="00B821E6"/>
    <w:rsid w:val="00BA7439"/>
    <w:rsid w:val="00BE4B18"/>
    <w:rsid w:val="00C24356"/>
    <w:rsid w:val="00C34163"/>
    <w:rsid w:val="00C35AE5"/>
    <w:rsid w:val="00C449D5"/>
    <w:rsid w:val="00C514D6"/>
    <w:rsid w:val="00CA4E3E"/>
    <w:rsid w:val="00CA7EA9"/>
    <w:rsid w:val="00D23F2E"/>
    <w:rsid w:val="00D52AAF"/>
    <w:rsid w:val="00D55D39"/>
    <w:rsid w:val="00D71882"/>
    <w:rsid w:val="00DA0B4D"/>
    <w:rsid w:val="00DD4607"/>
    <w:rsid w:val="00DE0DA3"/>
    <w:rsid w:val="00DE7A8A"/>
    <w:rsid w:val="00E7204C"/>
    <w:rsid w:val="00E82B57"/>
    <w:rsid w:val="00E85AC2"/>
    <w:rsid w:val="00ED22C1"/>
    <w:rsid w:val="00F123BE"/>
    <w:rsid w:val="00F13F57"/>
    <w:rsid w:val="00F21B0F"/>
    <w:rsid w:val="00F269BC"/>
    <w:rsid w:val="00F4151E"/>
    <w:rsid w:val="00F41EB7"/>
    <w:rsid w:val="00F5474D"/>
    <w:rsid w:val="00F609D1"/>
    <w:rsid w:val="00F61590"/>
    <w:rsid w:val="00F701FC"/>
    <w:rsid w:val="00F80ED5"/>
    <w:rsid w:val="00F90F41"/>
    <w:rsid w:val="00FC2F0A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A093FF-1ED1-47CB-8077-2039151C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C4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D28C4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D28C4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28C4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4D28C4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4D28C4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00000"/>
      <w:jc w:val="center"/>
      <w:outlineLvl w:val="4"/>
    </w:pPr>
    <w:rPr>
      <w:rFonts w:ascii="Comic Sans MS" w:hAnsi="Comic Sans MS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D28C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D28C4"/>
    <w:rPr>
      <w:sz w:val="20"/>
    </w:rPr>
  </w:style>
  <w:style w:type="character" w:styleId="Hyperlink">
    <w:name w:val="Hyperlink"/>
    <w:basedOn w:val="DefaultParagraphFont"/>
    <w:rsid w:val="004D28C4"/>
    <w:rPr>
      <w:color w:val="0000FF"/>
      <w:u w:val="single"/>
    </w:rPr>
  </w:style>
  <w:style w:type="paragraph" w:styleId="BodyText">
    <w:name w:val="Body Text"/>
    <w:basedOn w:val="Normal"/>
    <w:rsid w:val="004D28C4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  <w:rPr>
      <w:i/>
    </w:rPr>
  </w:style>
  <w:style w:type="paragraph" w:styleId="BodyText2">
    <w:name w:val="Body Text 2"/>
    <w:basedOn w:val="Normal"/>
    <w:rsid w:val="004D28C4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both"/>
    </w:pPr>
    <w:rPr>
      <w:i/>
    </w:rPr>
  </w:style>
  <w:style w:type="paragraph" w:styleId="Title">
    <w:name w:val="Title"/>
    <w:basedOn w:val="Normal"/>
    <w:qFormat/>
    <w:rsid w:val="004D28C4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00000"/>
      <w:jc w:val="center"/>
    </w:pPr>
    <w:rPr>
      <w:rFonts w:ascii="Comic Sans MS" w:hAnsi="Comic Sans MS"/>
      <w:b/>
      <w:sz w:val="36"/>
      <w:szCs w:val="29"/>
    </w:rPr>
  </w:style>
  <w:style w:type="paragraph" w:styleId="BodyText3">
    <w:name w:val="Body Text 3"/>
    <w:basedOn w:val="Normal"/>
    <w:rsid w:val="004D28C4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  <w:rPr>
      <w:rFonts w:ascii="Comic Sans MS" w:hAnsi="Comic Sans MS"/>
      <w:b/>
      <w:iCs/>
      <w:sz w:val="20"/>
      <w:szCs w:val="22"/>
    </w:rPr>
  </w:style>
  <w:style w:type="character" w:styleId="FollowedHyperlink">
    <w:name w:val="FollowedHyperlink"/>
    <w:basedOn w:val="DefaultParagraphFont"/>
    <w:rsid w:val="004D28C4"/>
    <w:rPr>
      <w:color w:val="800080"/>
      <w:u w:val="single"/>
    </w:rPr>
  </w:style>
  <w:style w:type="paragraph" w:styleId="BalloonText">
    <w:name w:val="Balloon Text"/>
    <w:basedOn w:val="Normal"/>
    <w:semiHidden/>
    <w:rsid w:val="00646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as@donegaletb.i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Co.Donegal VEC</Company>
  <LinksUpToDate>false</LinksUpToDate>
  <CharactersWithSpaces>1708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mailto:linda@donegalvec.ie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Office.</dc:creator>
  <cp:lastModifiedBy>User</cp:lastModifiedBy>
  <cp:revision>2</cp:revision>
  <cp:lastPrinted>2013-06-19T14:18:00Z</cp:lastPrinted>
  <dcterms:created xsi:type="dcterms:W3CDTF">2014-09-01T13:23:00Z</dcterms:created>
  <dcterms:modified xsi:type="dcterms:W3CDTF">2014-09-01T13:23:00Z</dcterms:modified>
</cp:coreProperties>
</file>